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C884" w14:textId="77777777" w:rsidR="000B39EA" w:rsidRDefault="000B39EA" w:rsidP="000B39EA"/>
    <w:p w14:paraId="77B33481" w14:textId="77777777" w:rsidR="000B39EA" w:rsidRDefault="000B39EA" w:rsidP="000B39EA"/>
    <w:p w14:paraId="56AC7C8C" w14:textId="77777777" w:rsidR="000B39EA" w:rsidRDefault="000B39EA" w:rsidP="000B39EA"/>
    <w:p w14:paraId="5F853210" w14:textId="30F23372" w:rsidR="000B39EA" w:rsidRDefault="000B39EA" w:rsidP="000B39EA">
      <w:r>
        <w:t>OK.152.1.2023</w:t>
      </w:r>
    </w:p>
    <w:p w14:paraId="4F57A79D" w14:textId="741BABC2" w:rsidR="00A05A79" w:rsidRDefault="00A05A79" w:rsidP="00A05A79">
      <w:pPr>
        <w:ind w:firstLine="6804"/>
      </w:pPr>
      <w:r>
        <w:t>Lądek, 2</w:t>
      </w:r>
      <w:r w:rsidR="000B39EA">
        <w:t>8</w:t>
      </w:r>
      <w:r>
        <w:t>.0</w:t>
      </w:r>
      <w:r w:rsidR="000B39EA">
        <w:t>7</w:t>
      </w:r>
      <w:r>
        <w:t xml:space="preserve">.2023 r. </w:t>
      </w:r>
    </w:p>
    <w:p w14:paraId="77527299" w14:textId="77777777" w:rsidR="00A05A79" w:rsidRDefault="00A05A79"/>
    <w:p w14:paraId="51009EC9" w14:textId="350A4CC5" w:rsidR="0004016C" w:rsidRDefault="0004016C" w:rsidP="0004016C">
      <w:pPr>
        <w:spacing w:after="0"/>
        <w:ind w:firstLine="4962"/>
      </w:pPr>
      <w:r>
        <w:t xml:space="preserve">Rodzice dzieci z grupy „Jeżyki” </w:t>
      </w:r>
    </w:p>
    <w:p w14:paraId="66D01CD6" w14:textId="1FD857E4" w:rsidR="00A05A79" w:rsidRDefault="0004016C" w:rsidP="0004016C">
      <w:pPr>
        <w:spacing w:after="0"/>
        <w:ind w:firstLine="4962"/>
      </w:pPr>
      <w:r>
        <w:t>Reprezentowani przez:</w:t>
      </w:r>
    </w:p>
    <w:p w14:paraId="174EFBC8" w14:textId="1E6EEAEF" w:rsidR="0004016C" w:rsidRDefault="0004016C" w:rsidP="0004016C">
      <w:pPr>
        <w:spacing w:after="0"/>
        <w:ind w:firstLine="4962"/>
      </w:pPr>
      <w:r>
        <w:t xml:space="preserve">Ewelina Paruszewska </w:t>
      </w:r>
    </w:p>
    <w:p w14:paraId="2D7D7E73" w14:textId="77777777" w:rsidR="00A25284" w:rsidRDefault="00A25284" w:rsidP="0004016C">
      <w:pPr>
        <w:spacing w:after="0"/>
        <w:ind w:firstLine="4962"/>
      </w:pPr>
    </w:p>
    <w:p w14:paraId="4B39D405" w14:textId="77777777" w:rsidR="00A25284" w:rsidRDefault="00A25284" w:rsidP="0004016C">
      <w:pPr>
        <w:spacing w:after="0"/>
        <w:ind w:firstLine="4962"/>
      </w:pPr>
    </w:p>
    <w:p w14:paraId="17702DCF" w14:textId="75F6CC5C" w:rsidR="00A05A79" w:rsidRDefault="00A25284" w:rsidP="00A25284">
      <w:pPr>
        <w:jc w:val="both"/>
      </w:pPr>
      <w:r>
        <w:t>W o</w:t>
      </w:r>
      <w:r w:rsidR="0004016C">
        <w:t xml:space="preserve">dpowiadając na petycję Rodziców z grupy Jeżyki </w:t>
      </w:r>
      <w:r>
        <w:t xml:space="preserve">w sprawie przyznania dodatkowego etatu pomocy nauczyciela w grupie dzieci cztero- i pięcio- letnich uczęszczających do oddziału przedszkolnego </w:t>
      </w:r>
      <w:r>
        <w:br/>
        <w:t xml:space="preserve">w Szkole Podstawowej im. K. Baczyńskiego w Ciążeniu </w:t>
      </w:r>
      <w:r w:rsidR="0004016C">
        <w:t xml:space="preserve">z dnia 20 czerwca 2023 r. (data wpływu do Urzędu 21.06.2023 r. ) </w:t>
      </w:r>
    </w:p>
    <w:p w14:paraId="0F13B6D9" w14:textId="2CB9C536" w:rsidR="00A25284" w:rsidRDefault="00A25284" w:rsidP="00A25284">
      <w:pPr>
        <w:jc w:val="both"/>
      </w:pPr>
      <w:r>
        <w:t xml:space="preserve">Wójt Gminy Lądek informuje, że uchwała budżetowa na 2023 r. została </w:t>
      </w:r>
      <w:r w:rsidR="00025B9E">
        <w:t xml:space="preserve">przyjęta 28 grudnia 2022 r. </w:t>
      </w:r>
      <w:r w:rsidR="00025B9E">
        <w:br/>
        <w:t xml:space="preserve">i nie zakłada zwiększenia środków finansowych w Szkole Podstawowej w Ciążeniu. </w:t>
      </w:r>
    </w:p>
    <w:p w14:paraId="2F9CDA04" w14:textId="724BA42B" w:rsidR="00025B9E" w:rsidRDefault="00025B9E" w:rsidP="00A25284">
      <w:pPr>
        <w:jc w:val="both"/>
      </w:pPr>
      <w:r>
        <w:t xml:space="preserve">Ponadto procedura zatwierdzania arkuszy organizacyjnych szkół na rok szkolny 2023/2024 się zakończyła. Arkusz organizacyjny, który jest podstawowym dokumentem określającym zasady funkcjonowania szkoły został zatwierdzony 29 maja 2023 r. i nie zwierał zwiększenia etatów pracowników nie pedagogicznych. </w:t>
      </w:r>
    </w:p>
    <w:p w14:paraId="6A10238A" w14:textId="025BB4EB" w:rsidR="00643945" w:rsidRDefault="00643945" w:rsidP="00643945">
      <w:pPr>
        <w:jc w:val="both"/>
      </w:pPr>
      <w:r>
        <w:t>Dyrektor placówki jest kierownikiem zakładu pracy dla zatrudnionych nauczycieli i innych pracowników</w:t>
      </w:r>
      <w:r w:rsidR="001A41B4">
        <w:t xml:space="preserve"> </w:t>
      </w:r>
      <w:r>
        <w:t xml:space="preserve">oraz dysponuje środkami określonymi w planie finansowym szkoły i ponosi odpowiedzialność za ich prawidłowe wykorzystanie, stąd też w ramach swoich kompetencji może ubiegać się o zatrudnienie pracownika w ramach aktywizacji osób bezrobotnych z Powiatowego Urzędu Pracy. </w:t>
      </w:r>
    </w:p>
    <w:p w14:paraId="0830529B" w14:textId="77777777" w:rsidR="00643945" w:rsidRDefault="00643945" w:rsidP="00643945">
      <w:pPr>
        <w:jc w:val="both"/>
      </w:pPr>
    </w:p>
    <w:p w14:paraId="5D5A58FC" w14:textId="77777777" w:rsidR="00AC742E" w:rsidRPr="00AC742E" w:rsidRDefault="00AC742E" w:rsidP="00AC742E">
      <w:pPr>
        <w:pStyle w:val="Bezodstpw"/>
        <w:ind w:left="4956" w:firstLine="708"/>
        <w:rPr>
          <w:rFonts w:cstheme="minorHAnsi"/>
        </w:rPr>
      </w:pPr>
    </w:p>
    <w:p w14:paraId="6E14B00F" w14:textId="77777777" w:rsidR="00AC742E" w:rsidRPr="00AC742E" w:rsidRDefault="00AC742E" w:rsidP="00AC742E">
      <w:pPr>
        <w:pStyle w:val="Bezodstpw"/>
        <w:ind w:left="5664" w:firstLine="708"/>
        <w:rPr>
          <w:rFonts w:cstheme="minorHAnsi"/>
        </w:rPr>
      </w:pPr>
      <w:r w:rsidRPr="00AC742E">
        <w:rPr>
          <w:rFonts w:cstheme="minorHAnsi"/>
        </w:rPr>
        <w:t>Wójt Gminy Lądek</w:t>
      </w:r>
    </w:p>
    <w:p w14:paraId="2AB31A99" w14:textId="77777777" w:rsidR="00AC742E" w:rsidRPr="00AC742E" w:rsidRDefault="00AC742E" w:rsidP="00AC742E">
      <w:pPr>
        <w:pStyle w:val="Bezodstpw"/>
        <w:rPr>
          <w:rFonts w:cstheme="minorHAnsi"/>
        </w:rPr>
      </w:pPr>
      <w:r w:rsidRPr="00AC742E">
        <w:rPr>
          <w:rFonts w:cstheme="minorHAnsi"/>
        </w:rPr>
        <w:tab/>
      </w:r>
      <w:r w:rsidRPr="00AC742E">
        <w:rPr>
          <w:rFonts w:cstheme="minorHAnsi"/>
        </w:rPr>
        <w:tab/>
      </w:r>
      <w:r w:rsidRPr="00AC742E">
        <w:rPr>
          <w:rFonts w:cstheme="minorHAnsi"/>
        </w:rPr>
        <w:tab/>
      </w:r>
      <w:r w:rsidRPr="00AC742E">
        <w:rPr>
          <w:rFonts w:cstheme="minorHAnsi"/>
        </w:rPr>
        <w:tab/>
      </w:r>
      <w:r w:rsidRPr="00AC742E">
        <w:rPr>
          <w:rFonts w:cstheme="minorHAnsi"/>
        </w:rPr>
        <w:tab/>
      </w:r>
      <w:r w:rsidRPr="00AC742E">
        <w:rPr>
          <w:rFonts w:cstheme="minorHAnsi"/>
        </w:rPr>
        <w:tab/>
      </w:r>
      <w:r w:rsidRPr="00AC742E">
        <w:rPr>
          <w:rFonts w:cstheme="minorHAnsi"/>
        </w:rPr>
        <w:tab/>
      </w:r>
      <w:r w:rsidRPr="00AC742E">
        <w:rPr>
          <w:rFonts w:cstheme="minorHAnsi"/>
        </w:rPr>
        <w:tab/>
      </w:r>
      <w:r w:rsidRPr="00AC742E">
        <w:rPr>
          <w:rFonts w:cstheme="minorHAnsi"/>
        </w:rPr>
        <w:tab/>
        <w:t xml:space="preserve">/-/ Artur </w:t>
      </w:r>
      <w:proofErr w:type="spellStart"/>
      <w:r w:rsidRPr="00AC742E">
        <w:rPr>
          <w:rFonts w:cstheme="minorHAnsi"/>
        </w:rPr>
        <w:t>Miętkiewicz</w:t>
      </w:r>
      <w:proofErr w:type="spellEnd"/>
    </w:p>
    <w:p w14:paraId="13F6A83F" w14:textId="77777777" w:rsidR="00AC742E" w:rsidRDefault="00AC742E" w:rsidP="00643945">
      <w:pPr>
        <w:jc w:val="both"/>
      </w:pPr>
    </w:p>
    <w:sectPr w:rsidR="00AC74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25CE9" w14:textId="77777777" w:rsidR="006C6491" w:rsidRDefault="006C6491" w:rsidP="009C1C45">
      <w:pPr>
        <w:spacing w:after="0" w:line="240" w:lineRule="auto"/>
      </w:pPr>
      <w:r>
        <w:separator/>
      </w:r>
    </w:p>
  </w:endnote>
  <w:endnote w:type="continuationSeparator" w:id="0">
    <w:p w14:paraId="23644AB6" w14:textId="77777777" w:rsidR="006C6491" w:rsidRDefault="006C6491" w:rsidP="009C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058F6" w14:textId="77777777" w:rsidR="006C6491" w:rsidRDefault="006C6491" w:rsidP="009C1C45">
      <w:pPr>
        <w:spacing w:after="0" w:line="240" w:lineRule="auto"/>
      </w:pPr>
      <w:r>
        <w:separator/>
      </w:r>
    </w:p>
  </w:footnote>
  <w:footnote w:type="continuationSeparator" w:id="0">
    <w:p w14:paraId="4FDC232C" w14:textId="77777777" w:rsidR="006C6491" w:rsidRDefault="006C6491" w:rsidP="009C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9E4A" w14:textId="77777777" w:rsidR="009C1C45" w:rsidRPr="009C1C45" w:rsidRDefault="009C1C45" w:rsidP="009C1C45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Arial Unicode MS" w:hAnsi="Times New Roman" w:cs="Tahoma"/>
        <w:kern w:val="3"/>
        <w:lang w:eastAsia="zh-CN"/>
      </w:rPr>
    </w:pPr>
    <w:r w:rsidRPr="009C1C45">
      <w:rPr>
        <w:rFonts w:ascii="Times New Roman" w:eastAsia="Arial Unicode MS" w:hAnsi="Times New Roman" w:cs="Times New Roman"/>
        <w:noProof/>
        <w:kern w:val="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51FF4A34" wp14:editId="49CE8A2D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928370" cy="992505"/>
          <wp:effectExtent l="0" t="0" r="0" b="0"/>
          <wp:wrapSquare wrapText="bothSides"/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992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9D4A70" w14:textId="77777777" w:rsidR="009C1C45" w:rsidRPr="009C1C45" w:rsidRDefault="009C1C45" w:rsidP="009C1C45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Arial Unicode MS" w:hAnsi="Times New Roman" w:cs="Tahoma"/>
        <w:kern w:val="3"/>
        <w:lang w:eastAsia="zh-CN"/>
      </w:rPr>
    </w:pPr>
  </w:p>
  <w:p w14:paraId="703D5E16" w14:textId="77777777" w:rsidR="009C1C45" w:rsidRPr="009C1C45" w:rsidRDefault="009C1C45" w:rsidP="009C1C45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Times New Roman" w:eastAsia="Arial Unicode MS" w:hAnsi="Times New Roman" w:cs="Times New Roman"/>
        <w:b/>
        <w:bCs/>
        <w:kern w:val="3"/>
        <w:lang w:eastAsia="zh-CN"/>
      </w:rPr>
    </w:pPr>
    <w:r w:rsidRPr="009C1C45">
      <w:rPr>
        <w:rFonts w:ascii="Times New Roman" w:eastAsia="Arial Unicode MS" w:hAnsi="Times New Roman" w:cs="Times New Roman"/>
        <w:b/>
        <w:bCs/>
        <w:kern w:val="3"/>
        <w:lang w:eastAsia="zh-CN"/>
      </w:rPr>
      <w:t>URZĄD GMINY LĄDEK</w:t>
    </w:r>
  </w:p>
  <w:p w14:paraId="7D4F630E" w14:textId="77777777" w:rsidR="009C1C45" w:rsidRPr="009C1C45" w:rsidRDefault="009C1C45" w:rsidP="009C1C45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Arial Unicode MS" w:hAnsi="Times New Roman" w:cs="Tahoma"/>
        <w:kern w:val="3"/>
        <w:lang w:eastAsia="zh-CN"/>
      </w:rPr>
    </w:pPr>
  </w:p>
  <w:p w14:paraId="69981408" w14:textId="77777777" w:rsidR="009C1C45" w:rsidRPr="009C1C45" w:rsidRDefault="009C1C45" w:rsidP="009C1C45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Times New Roman" w:eastAsia="Arial Unicode MS" w:hAnsi="Times New Roman" w:cs="Times New Roman"/>
        <w:kern w:val="3"/>
        <w:lang w:eastAsia="zh-CN"/>
      </w:rPr>
    </w:pPr>
    <w:r w:rsidRPr="009C1C45">
      <w:rPr>
        <w:rFonts w:ascii="Times New Roman" w:eastAsia="Arial Unicode MS" w:hAnsi="Times New Roman" w:cs="Times New Roman"/>
        <w:kern w:val="3"/>
        <w:lang w:eastAsia="zh-CN"/>
      </w:rPr>
      <w:t>ul. Rynek 26, 62-406 Lądek                        tel./fax./63/ 276 35 12</w:t>
    </w:r>
    <w:r w:rsidRPr="009C1C45">
      <w:rPr>
        <w:rFonts w:ascii="Times New Roman" w:eastAsia="Arial Unicode MS" w:hAnsi="Times New Roman" w:cs="Times New Roman"/>
        <w:kern w:val="3"/>
        <w:lang w:eastAsia="zh-CN"/>
      </w:rPr>
      <w:tab/>
      <w:t xml:space="preserve">           </w:t>
    </w:r>
  </w:p>
  <w:p w14:paraId="0A45722B" w14:textId="77777777" w:rsidR="009C1C45" w:rsidRPr="009C1C45" w:rsidRDefault="009C1C45" w:rsidP="009C1C45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Arial Unicode MS" w:hAnsi="Times New Roman" w:cs="Times New Roman"/>
        <w:kern w:val="3"/>
        <w:lang w:val="en-US" w:eastAsia="zh-CN"/>
      </w:rPr>
    </w:pPr>
    <w:r w:rsidRPr="009C1C45">
      <w:rPr>
        <w:rFonts w:ascii="Times New Roman" w:eastAsia="Arial Unicode MS" w:hAnsi="Times New Roman" w:cs="Times New Roman"/>
        <w:kern w:val="3"/>
        <w:lang w:eastAsia="zh-CN"/>
      </w:rPr>
      <w:t xml:space="preserve">                </w:t>
    </w:r>
    <w:r w:rsidRPr="009C1C45">
      <w:rPr>
        <w:rFonts w:ascii="Times New Roman" w:eastAsia="Arial Unicode MS" w:hAnsi="Times New Roman" w:cs="Times New Roman"/>
        <w:kern w:val="3"/>
        <w:lang w:val="en-US" w:eastAsia="zh-CN"/>
      </w:rPr>
      <w:t>http://www.bip.gminaladek.pl/</w:t>
    </w:r>
    <w:r w:rsidRPr="009C1C45">
      <w:rPr>
        <w:rFonts w:ascii="Times New Roman" w:eastAsia="Arial Unicode MS" w:hAnsi="Times New Roman" w:cs="Times New Roman"/>
        <w:kern w:val="3"/>
        <w:lang w:val="en-US" w:eastAsia="zh-CN"/>
      </w:rPr>
      <w:tab/>
      <w:t xml:space="preserve">            e-mail </w:t>
    </w:r>
    <w:hyperlink r:id="rId2" w:history="1">
      <w:r w:rsidRPr="009C1C45">
        <w:rPr>
          <w:rFonts w:ascii="Times New Roman" w:eastAsia="Arial Unicode MS" w:hAnsi="Times New Roman" w:cs="Times New Roman"/>
          <w:color w:val="0000FF"/>
          <w:kern w:val="3"/>
          <w:u w:val="single"/>
          <w:lang w:val="en-US" w:eastAsia="zh-CN"/>
        </w:rPr>
        <w:t>gmina@gminaladek.pl</w:t>
      </w:r>
    </w:hyperlink>
    <w:r w:rsidRPr="009C1C45">
      <w:rPr>
        <w:rFonts w:ascii="Times New Roman" w:eastAsia="Arial Unicode MS" w:hAnsi="Times New Roman" w:cs="Times New Roman"/>
        <w:kern w:val="3"/>
        <w:lang w:val="en-US" w:eastAsia="zh-CN"/>
      </w:rPr>
      <w:t xml:space="preserve">       </w:t>
    </w:r>
  </w:p>
  <w:p w14:paraId="25398762" w14:textId="77777777" w:rsidR="009C1C45" w:rsidRDefault="009C1C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FB"/>
    <w:rsid w:val="000045C6"/>
    <w:rsid w:val="00025B9E"/>
    <w:rsid w:val="0004016C"/>
    <w:rsid w:val="000B39EA"/>
    <w:rsid w:val="00132B0A"/>
    <w:rsid w:val="001A41B4"/>
    <w:rsid w:val="00307CDC"/>
    <w:rsid w:val="00643945"/>
    <w:rsid w:val="006C6491"/>
    <w:rsid w:val="007A791A"/>
    <w:rsid w:val="00967ED3"/>
    <w:rsid w:val="009C1C45"/>
    <w:rsid w:val="00A05A79"/>
    <w:rsid w:val="00A25284"/>
    <w:rsid w:val="00AC742E"/>
    <w:rsid w:val="00B845F9"/>
    <w:rsid w:val="00CC3551"/>
    <w:rsid w:val="00CC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6BAB"/>
  <w15:chartTrackingRefBased/>
  <w15:docId w15:val="{DBFE333D-263F-4C13-8EA7-84B09C2F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C45"/>
  </w:style>
  <w:style w:type="paragraph" w:styleId="Stopka">
    <w:name w:val="footer"/>
    <w:basedOn w:val="Normalny"/>
    <w:link w:val="StopkaZnak"/>
    <w:uiPriority w:val="99"/>
    <w:unhideWhenUsed/>
    <w:rsid w:val="009C1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C45"/>
  </w:style>
  <w:style w:type="paragraph" w:styleId="Bezodstpw">
    <w:name w:val="No Spacing"/>
    <w:uiPriority w:val="1"/>
    <w:qFormat/>
    <w:rsid w:val="00AC74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gminalade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Drop</dc:creator>
  <cp:keywords/>
  <dc:description/>
  <cp:lastModifiedBy>Urzad Gmina</cp:lastModifiedBy>
  <cp:revision>2</cp:revision>
  <dcterms:created xsi:type="dcterms:W3CDTF">2023-07-28T13:01:00Z</dcterms:created>
  <dcterms:modified xsi:type="dcterms:W3CDTF">2023-07-28T13:01:00Z</dcterms:modified>
</cp:coreProperties>
</file>