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4152"/>
        <w:gridCol w:w="1108"/>
        <w:gridCol w:w="1364"/>
        <w:gridCol w:w="2594"/>
        <w:gridCol w:w="2144"/>
        <w:gridCol w:w="2144"/>
      </w:tblGrid>
      <w:tr w:rsidR="00CB4968" w:rsidTr="00CB4968">
        <w:tc>
          <w:tcPr>
            <w:tcW w:w="488" w:type="dxa"/>
          </w:tcPr>
          <w:p w:rsidR="00CB4968" w:rsidRDefault="00CB4968" w:rsidP="00A5061D">
            <w:bookmarkStart w:id="0" w:name="_GoBack"/>
            <w:bookmarkEnd w:id="0"/>
            <w:r>
              <w:t>Lp.</w:t>
            </w:r>
          </w:p>
        </w:tc>
        <w:tc>
          <w:tcPr>
            <w:tcW w:w="4152" w:type="dxa"/>
          </w:tcPr>
          <w:p w:rsidR="00CB4968" w:rsidRDefault="00CB4968" w:rsidP="00A5061D">
            <w:r>
              <w:t xml:space="preserve">Nazwa </w:t>
            </w:r>
          </w:p>
        </w:tc>
        <w:tc>
          <w:tcPr>
            <w:tcW w:w="1108" w:type="dxa"/>
          </w:tcPr>
          <w:p w:rsidR="00CB4968" w:rsidRDefault="00CB4968" w:rsidP="00A5061D">
            <w:r>
              <w:t xml:space="preserve">Jednostka </w:t>
            </w:r>
          </w:p>
        </w:tc>
        <w:tc>
          <w:tcPr>
            <w:tcW w:w="1364" w:type="dxa"/>
          </w:tcPr>
          <w:p w:rsidR="00CB4968" w:rsidRDefault="00CB4968" w:rsidP="00A5061D">
            <w:r>
              <w:t xml:space="preserve">Cena jednostkowa netto </w:t>
            </w:r>
          </w:p>
        </w:tc>
        <w:tc>
          <w:tcPr>
            <w:tcW w:w="2594" w:type="dxa"/>
          </w:tcPr>
          <w:p w:rsidR="00CB4968" w:rsidRDefault="0003335C" w:rsidP="0003335C">
            <w:r w:rsidRPr="0003335C">
              <w:t xml:space="preserve">Cena </w:t>
            </w:r>
            <w:r>
              <w:t>ne</w:t>
            </w:r>
            <w:r w:rsidRPr="0003335C">
              <w:t>tto za wszystkie sztuki</w:t>
            </w:r>
          </w:p>
        </w:tc>
        <w:tc>
          <w:tcPr>
            <w:tcW w:w="2144" w:type="dxa"/>
          </w:tcPr>
          <w:p w:rsidR="00CB4968" w:rsidRDefault="00CB4968" w:rsidP="00A5061D">
            <w:r>
              <w:t>VAT</w:t>
            </w:r>
          </w:p>
        </w:tc>
        <w:tc>
          <w:tcPr>
            <w:tcW w:w="2144" w:type="dxa"/>
          </w:tcPr>
          <w:p w:rsidR="00CB4968" w:rsidRDefault="0003335C" w:rsidP="00A5061D">
            <w:r>
              <w:t>Cena</w:t>
            </w:r>
            <w:r w:rsidR="00CB4968">
              <w:t xml:space="preserve"> brutto</w:t>
            </w:r>
          </w:p>
        </w:tc>
      </w:tr>
      <w:tr w:rsidR="00CB4968" w:rsidRPr="00AC091E" w:rsidTr="00CB4968">
        <w:trPr>
          <w:trHeight w:val="449"/>
        </w:trPr>
        <w:tc>
          <w:tcPr>
            <w:tcW w:w="488" w:type="dxa"/>
          </w:tcPr>
          <w:p w:rsidR="00CB4968" w:rsidRDefault="00CB4968" w:rsidP="00A5061D">
            <w:r>
              <w:t>I.</w:t>
            </w:r>
          </w:p>
        </w:tc>
        <w:tc>
          <w:tcPr>
            <w:tcW w:w="9218" w:type="dxa"/>
            <w:gridSpan w:val="4"/>
          </w:tcPr>
          <w:p w:rsidR="00CB4968" w:rsidRPr="00212BC8" w:rsidRDefault="00CB4968" w:rsidP="00C62987">
            <w:pPr>
              <w:rPr>
                <w:b/>
              </w:rPr>
            </w:pPr>
            <w:r w:rsidRPr="00212BC8">
              <w:rPr>
                <w:b/>
              </w:rPr>
              <w:t xml:space="preserve">Wykonanie modernizacji jednostki pływającej w celu podniesienia poziomu bezpieczeństwa żeglugi promu w miejscowości </w:t>
            </w:r>
            <w:r>
              <w:rPr>
                <w:b/>
              </w:rPr>
              <w:t>Ciążeń</w:t>
            </w:r>
          </w:p>
        </w:tc>
        <w:tc>
          <w:tcPr>
            <w:tcW w:w="2144" w:type="dxa"/>
          </w:tcPr>
          <w:p w:rsidR="00CB4968" w:rsidRPr="00212BC8" w:rsidRDefault="00CB4968" w:rsidP="00C62987">
            <w:pPr>
              <w:rPr>
                <w:b/>
              </w:rPr>
            </w:pPr>
          </w:p>
        </w:tc>
        <w:tc>
          <w:tcPr>
            <w:tcW w:w="2144" w:type="dxa"/>
          </w:tcPr>
          <w:p w:rsidR="00CB4968" w:rsidRPr="00212BC8" w:rsidRDefault="00CB4968" w:rsidP="00C62987">
            <w:pPr>
              <w:rPr>
                <w:b/>
              </w:rPr>
            </w:pPr>
          </w:p>
        </w:tc>
      </w:tr>
      <w:tr w:rsidR="00CB4968" w:rsidTr="00CB4968">
        <w:tc>
          <w:tcPr>
            <w:tcW w:w="488" w:type="dxa"/>
          </w:tcPr>
          <w:p w:rsidR="00CB4968" w:rsidRDefault="00CB4968" w:rsidP="00A5061D">
            <w:r>
              <w:t>1.</w:t>
            </w:r>
          </w:p>
        </w:tc>
        <w:tc>
          <w:tcPr>
            <w:tcW w:w="4152" w:type="dxa"/>
          </w:tcPr>
          <w:p w:rsidR="00CB4968" w:rsidRDefault="00CB4968" w:rsidP="00A5061D">
            <w:r>
              <w:t>Projekt techniczny promu wraz z niezbędnym wyposażeniem</w:t>
            </w:r>
          </w:p>
        </w:tc>
        <w:tc>
          <w:tcPr>
            <w:tcW w:w="1108" w:type="dxa"/>
          </w:tcPr>
          <w:p w:rsidR="00CB4968" w:rsidRDefault="00CB4968" w:rsidP="00A5061D"/>
        </w:tc>
        <w:tc>
          <w:tcPr>
            <w:tcW w:w="1364" w:type="dxa"/>
          </w:tcPr>
          <w:p w:rsidR="00CB4968" w:rsidRDefault="00CB4968" w:rsidP="00A5061D"/>
        </w:tc>
        <w:tc>
          <w:tcPr>
            <w:tcW w:w="259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</w:tr>
      <w:tr w:rsidR="00CB4968" w:rsidTr="00CB4968">
        <w:tc>
          <w:tcPr>
            <w:tcW w:w="488" w:type="dxa"/>
          </w:tcPr>
          <w:p w:rsidR="00CB4968" w:rsidRDefault="00CB4968" w:rsidP="00A5061D"/>
        </w:tc>
        <w:tc>
          <w:tcPr>
            <w:tcW w:w="4152" w:type="dxa"/>
          </w:tcPr>
          <w:p w:rsidR="00CB4968" w:rsidRDefault="00CB4968" w:rsidP="00A5061D">
            <w:r>
              <w:t>- pomiary poszycia i plan naprawy</w:t>
            </w:r>
          </w:p>
          <w:p w:rsidR="00CB4968" w:rsidRDefault="00CB4968" w:rsidP="00A5061D">
            <w:r>
              <w:t>- modernizacja i naprawa urządzeń przeciągowych</w:t>
            </w:r>
          </w:p>
          <w:p w:rsidR="00CB4968" w:rsidRDefault="00CB4968" w:rsidP="00A5061D">
            <w:r>
              <w:t>- modernizacja i naprawa pokładu</w:t>
            </w:r>
          </w:p>
          <w:p w:rsidR="00CB4968" w:rsidRDefault="00CB4968" w:rsidP="00A5061D">
            <w:r>
              <w:t>- plan zabezpieczenia antykorozyjnego</w:t>
            </w:r>
          </w:p>
        </w:tc>
        <w:tc>
          <w:tcPr>
            <w:tcW w:w="1108" w:type="dxa"/>
          </w:tcPr>
          <w:p w:rsidR="00CB4968" w:rsidRDefault="009D431E" w:rsidP="00A5061D">
            <w:r>
              <w:t xml:space="preserve">1 </w:t>
            </w:r>
            <w:proofErr w:type="spellStart"/>
            <w:r>
              <w:t>k</w:t>
            </w:r>
            <w:r w:rsidR="00CB4968">
              <w:t>pl</w:t>
            </w:r>
            <w:proofErr w:type="spellEnd"/>
          </w:p>
          <w:p w:rsidR="00CB4968" w:rsidRDefault="00CB4968" w:rsidP="00A5061D">
            <w:r>
              <w:t>(5 egz.)</w:t>
            </w:r>
          </w:p>
        </w:tc>
        <w:tc>
          <w:tcPr>
            <w:tcW w:w="1364" w:type="dxa"/>
          </w:tcPr>
          <w:p w:rsidR="00CB4968" w:rsidRDefault="00CB4968" w:rsidP="00A5061D"/>
        </w:tc>
        <w:tc>
          <w:tcPr>
            <w:tcW w:w="259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</w:tr>
      <w:tr w:rsidR="00CB4968" w:rsidTr="00CB4968">
        <w:tc>
          <w:tcPr>
            <w:tcW w:w="488" w:type="dxa"/>
          </w:tcPr>
          <w:p w:rsidR="00CB4968" w:rsidRDefault="00CB4968" w:rsidP="00A5061D">
            <w:r>
              <w:t>2</w:t>
            </w:r>
          </w:p>
        </w:tc>
        <w:tc>
          <w:tcPr>
            <w:tcW w:w="4152" w:type="dxa"/>
          </w:tcPr>
          <w:p w:rsidR="00CB4968" w:rsidRDefault="00CB4968" w:rsidP="00A5061D">
            <w:r>
              <w:t>Remont promu na terenie stoczni</w:t>
            </w:r>
          </w:p>
        </w:tc>
        <w:tc>
          <w:tcPr>
            <w:tcW w:w="1108" w:type="dxa"/>
          </w:tcPr>
          <w:p w:rsidR="00CB4968" w:rsidRDefault="00CB4968" w:rsidP="00A5061D"/>
        </w:tc>
        <w:tc>
          <w:tcPr>
            <w:tcW w:w="1364" w:type="dxa"/>
          </w:tcPr>
          <w:p w:rsidR="00CB4968" w:rsidRDefault="00CB4968" w:rsidP="00A5061D"/>
        </w:tc>
        <w:tc>
          <w:tcPr>
            <w:tcW w:w="259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</w:tr>
      <w:tr w:rsidR="00CB4968" w:rsidTr="00CB4968">
        <w:tc>
          <w:tcPr>
            <w:tcW w:w="488" w:type="dxa"/>
          </w:tcPr>
          <w:p w:rsidR="00CB4968" w:rsidRDefault="00CB4968" w:rsidP="00A5061D"/>
        </w:tc>
        <w:tc>
          <w:tcPr>
            <w:tcW w:w="4152" w:type="dxa"/>
          </w:tcPr>
          <w:p w:rsidR="00CB4968" w:rsidRDefault="00CB4968" w:rsidP="00A5061D">
            <w:r>
              <w:t xml:space="preserve">Transport jednostki pływającej oraz </w:t>
            </w:r>
            <w:proofErr w:type="spellStart"/>
            <w:r>
              <w:t>wydokowanie</w:t>
            </w:r>
            <w:proofErr w:type="spellEnd"/>
            <w:r>
              <w:t xml:space="preserve"> na pochylnię</w:t>
            </w:r>
          </w:p>
        </w:tc>
        <w:tc>
          <w:tcPr>
            <w:tcW w:w="1108" w:type="dxa"/>
          </w:tcPr>
          <w:p w:rsidR="00CB4968" w:rsidRDefault="00CB4968" w:rsidP="00A5061D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A5061D"/>
        </w:tc>
        <w:tc>
          <w:tcPr>
            <w:tcW w:w="259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  <w:tc>
          <w:tcPr>
            <w:tcW w:w="2144" w:type="dxa"/>
          </w:tcPr>
          <w:p w:rsidR="00CB4968" w:rsidRDefault="00CB4968" w:rsidP="00A5061D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Wymiana poszycia drewna sosnowego impregnowanego gr 40mm pokładu klap najazdowych </w:t>
            </w:r>
          </w:p>
        </w:tc>
        <w:tc>
          <w:tcPr>
            <w:tcW w:w="1108" w:type="dxa"/>
          </w:tcPr>
          <w:p w:rsidR="00CB4968" w:rsidRDefault="00CB4968" w:rsidP="00212BC8">
            <w:r>
              <w:t>80m2</w:t>
            </w:r>
          </w:p>
        </w:tc>
        <w:tc>
          <w:tcPr>
            <w:tcW w:w="1364" w:type="dxa"/>
          </w:tcPr>
          <w:p w:rsidR="00CB4968" w:rsidRDefault="00CB4968" w:rsidP="00A84DDA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>Modernizacja i wykonanie klap wypornościowych ( z tulejowaniem)</w:t>
            </w:r>
          </w:p>
        </w:tc>
        <w:tc>
          <w:tcPr>
            <w:tcW w:w="1108" w:type="dxa"/>
          </w:tcPr>
          <w:p w:rsidR="00CB4968" w:rsidRDefault="00CB4968" w:rsidP="00212BC8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Wykonanie pilersów usztywniających pokład </w:t>
            </w:r>
          </w:p>
        </w:tc>
        <w:tc>
          <w:tcPr>
            <w:tcW w:w="1108" w:type="dxa"/>
          </w:tcPr>
          <w:p w:rsidR="00CB4968" w:rsidRDefault="00CB4968" w:rsidP="00212BC8"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>Naprawa urządzeń sterowniczych wraz z wymianą kół zębatych, rolek, tulei i sworzni</w:t>
            </w:r>
          </w:p>
        </w:tc>
        <w:tc>
          <w:tcPr>
            <w:tcW w:w="1108" w:type="dxa"/>
          </w:tcPr>
          <w:p w:rsidR="00CB4968" w:rsidRDefault="00CB4968" w:rsidP="00212BC8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>Wymiana rolek i liny w klapach</w:t>
            </w:r>
          </w:p>
        </w:tc>
        <w:tc>
          <w:tcPr>
            <w:tcW w:w="1108" w:type="dxa"/>
          </w:tcPr>
          <w:p w:rsidR="00CB4968" w:rsidRDefault="00CB4968" w:rsidP="00212BC8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Naprawa barierek ochronnych </w:t>
            </w:r>
          </w:p>
        </w:tc>
        <w:tc>
          <w:tcPr>
            <w:tcW w:w="1108" w:type="dxa"/>
          </w:tcPr>
          <w:p w:rsidR="00CB4968" w:rsidRDefault="00CB4968" w:rsidP="00212BC8">
            <w:r>
              <w:t>26 mb</w:t>
            </w:r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>
            <w:r>
              <w:lastRenderedPageBreak/>
              <w:t xml:space="preserve">3 </w:t>
            </w:r>
          </w:p>
        </w:tc>
        <w:tc>
          <w:tcPr>
            <w:tcW w:w="4152" w:type="dxa"/>
          </w:tcPr>
          <w:p w:rsidR="00CB4968" w:rsidRDefault="00CB4968" w:rsidP="00212BC8">
            <w:r>
              <w:t>Zabezpieczanie antykorozyjne zestawem farb okrętowych</w:t>
            </w:r>
          </w:p>
        </w:tc>
        <w:tc>
          <w:tcPr>
            <w:tcW w:w="1108" w:type="dxa"/>
          </w:tcPr>
          <w:p w:rsidR="00CB4968" w:rsidRDefault="00CB4968" w:rsidP="00212BC8"/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Piaskowanie do klasy SA2,5  całej jednostki </w:t>
            </w:r>
          </w:p>
        </w:tc>
        <w:tc>
          <w:tcPr>
            <w:tcW w:w="1108" w:type="dxa"/>
          </w:tcPr>
          <w:p w:rsidR="00CB4968" w:rsidRDefault="00CB4968" w:rsidP="00212BC8">
            <w:r>
              <w:t>390m2</w:t>
            </w:r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>Malowanie hydrodynamiczne zestawem farb okrętowych farbami o grubości 300- 350</w:t>
            </w:r>
          </w:p>
        </w:tc>
        <w:tc>
          <w:tcPr>
            <w:tcW w:w="1108" w:type="dxa"/>
          </w:tcPr>
          <w:p w:rsidR="00CB4968" w:rsidRDefault="00CB4968" w:rsidP="00212BC8">
            <w:r>
              <w:t>390 m2</w:t>
            </w:r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Naniesienie oznaczeń jednostki </w:t>
            </w:r>
          </w:p>
        </w:tc>
        <w:tc>
          <w:tcPr>
            <w:tcW w:w="1108" w:type="dxa"/>
          </w:tcPr>
          <w:p w:rsidR="00CB4968" w:rsidRDefault="00CB4968" w:rsidP="00212BC8">
            <w:r>
              <w:t>1</w:t>
            </w:r>
            <w:r w:rsidR="009D431E">
              <w:t xml:space="preserve">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Wodowanie i transport do m. Sługocin na rzece Warcie w km 365,400 </w:t>
            </w:r>
          </w:p>
        </w:tc>
        <w:tc>
          <w:tcPr>
            <w:tcW w:w="1108" w:type="dxa"/>
          </w:tcPr>
          <w:p w:rsidR="00CB4968" w:rsidRDefault="00CB4968" w:rsidP="00212BC8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>
            <w:r>
              <w:t>4</w:t>
            </w:r>
          </w:p>
        </w:tc>
        <w:tc>
          <w:tcPr>
            <w:tcW w:w="4152" w:type="dxa"/>
          </w:tcPr>
          <w:p w:rsidR="00CB4968" w:rsidRDefault="00CB4968" w:rsidP="00212BC8">
            <w:r>
              <w:t>Wykonanie przeglądu przyczółków brzegowych , konserwacja masztów , wymiana lin i rolek</w:t>
            </w:r>
          </w:p>
        </w:tc>
        <w:tc>
          <w:tcPr>
            <w:tcW w:w="1108" w:type="dxa"/>
          </w:tcPr>
          <w:p w:rsidR="00CB4968" w:rsidRDefault="00CB4968" w:rsidP="00212BC8"/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- wykonanie remontu oraz modernizacji cumowniczych elementów brzegowych </w:t>
            </w:r>
          </w:p>
        </w:tc>
        <w:tc>
          <w:tcPr>
            <w:tcW w:w="1108" w:type="dxa"/>
          </w:tcPr>
          <w:p w:rsidR="00CB4968" w:rsidRDefault="00CB4968" w:rsidP="00212BC8">
            <w:r>
              <w:t>1</w:t>
            </w:r>
            <w:r w:rsidR="009D431E">
              <w:t xml:space="preserve"> </w:t>
            </w:r>
            <w:r>
              <w:t>kpl</w:t>
            </w:r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- przegląd  i konserwacja  konstrukcji masztów </w:t>
            </w:r>
          </w:p>
        </w:tc>
        <w:tc>
          <w:tcPr>
            <w:tcW w:w="1108" w:type="dxa"/>
          </w:tcPr>
          <w:p w:rsidR="00CB4968" w:rsidRDefault="00CB4968" w:rsidP="00212BC8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CB4968">
        <w:tc>
          <w:tcPr>
            <w:tcW w:w="488" w:type="dxa"/>
          </w:tcPr>
          <w:p w:rsidR="00CB4968" w:rsidRDefault="00CB4968" w:rsidP="00212BC8"/>
        </w:tc>
        <w:tc>
          <w:tcPr>
            <w:tcW w:w="4152" w:type="dxa"/>
          </w:tcPr>
          <w:p w:rsidR="00CB4968" w:rsidRDefault="00CB4968" w:rsidP="00212BC8">
            <w:r>
              <w:t xml:space="preserve">- wymiana liny głównej z odpowiednimi atestami </w:t>
            </w:r>
          </w:p>
        </w:tc>
        <w:tc>
          <w:tcPr>
            <w:tcW w:w="1108" w:type="dxa"/>
          </w:tcPr>
          <w:p w:rsidR="00CB4968" w:rsidRDefault="00CB4968" w:rsidP="00212BC8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CB4968" w:rsidRDefault="00CB4968" w:rsidP="00212BC8"/>
        </w:tc>
        <w:tc>
          <w:tcPr>
            <w:tcW w:w="259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  <w:tc>
          <w:tcPr>
            <w:tcW w:w="2144" w:type="dxa"/>
          </w:tcPr>
          <w:p w:rsidR="00CB4968" w:rsidRDefault="00CB4968" w:rsidP="00212BC8"/>
        </w:tc>
      </w:tr>
      <w:tr w:rsidR="00CB4968" w:rsidTr="0003335C">
        <w:tc>
          <w:tcPr>
            <w:tcW w:w="488" w:type="dxa"/>
            <w:tcBorders>
              <w:bottom w:val="double" w:sz="4" w:space="0" w:color="auto"/>
            </w:tcBorders>
          </w:tcPr>
          <w:p w:rsidR="00CB4968" w:rsidRDefault="00CB4968" w:rsidP="00212BC8">
            <w:r>
              <w:t>5</w:t>
            </w:r>
          </w:p>
        </w:tc>
        <w:tc>
          <w:tcPr>
            <w:tcW w:w="4152" w:type="dxa"/>
            <w:tcBorders>
              <w:bottom w:val="double" w:sz="4" w:space="0" w:color="auto"/>
            </w:tcBorders>
          </w:tcPr>
          <w:p w:rsidR="00CB4968" w:rsidRDefault="00CB4968" w:rsidP="00212BC8">
            <w:r>
              <w:t xml:space="preserve">Wykonanie dokumentacji wykonawczej, sporządzenie ekspertyz i dokumentacje dla prawidłowego i bezpiecznego działania przeprawy, przegląd techniczny i nadzór nad pracami przez Polski Rejestr Statków 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CB4968" w:rsidRDefault="00CB4968" w:rsidP="00212BC8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CB4968" w:rsidRDefault="00CB4968" w:rsidP="00212BC8"/>
        </w:tc>
        <w:tc>
          <w:tcPr>
            <w:tcW w:w="2594" w:type="dxa"/>
            <w:tcBorders>
              <w:bottom w:val="double" w:sz="4" w:space="0" w:color="auto"/>
            </w:tcBorders>
          </w:tcPr>
          <w:p w:rsidR="00CB4968" w:rsidRDefault="00CB4968" w:rsidP="00212BC8"/>
        </w:tc>
        <w:tc>
          <w:tcPr>
            <w:tcW w:w="2144" w:type="dxa"/>
            <w:tcBorders>
              <w:bottom w:val="double" w:sz="4" w:space="0" w:color="auto"/>
            </w:tcBorders>
          </w:tcPr>
          <w:p w:rsidR="00CB4968" w:rsidRDefault="00CB4968" w:rsidP="00212BC8"/>
        </w:tc>
        <w:tc>
          <w:tcPr>
            <w:tcW w:w="2144" w:type="dxa"/>
            <w:tcBorders>
              <w:bottom w:val="double" w:sz="4" w:space="0" w:color="auto"/>
            </w:tcBorders>
          </w:tcPr>
          <w:p w:rsidR="00CB4968" w:rsidRDefault="00CB4968" w:rsidP="00212BC8"/>
        </w:tc>
      </w:tr>
      <w:tr w:rsidR="00CB4968" w:rsidTr="0003335C">
        <w:trPr>
          <w:trHeight w:val="70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968" w:rsidRDefault="00CB4968" w:rsidP="00212BC8"/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968" w:rsidRDefault="00CB4968" w:rsidP="00212BC8"/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968" w:rsidRPr="00CB4968" w:rsidRDefault="00CB4968" w:rsidP="00740B97">
            <w:pPr>
              <w:jc w:val="center"/>
              <w:rPr>
                <w:u w:val="single"/>
              </w:rPr>
            </w:pPr>
            <w:r w:rsidRPr="00CB4968">
              <w:rPr>
                <w:b/>
                <w:u w:val="single"/>
              </w:rPr>
              <w:t>SUMA</w:t>
            </w:r>
          </w:p>
        </w:tc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968" w:rsidRPr="00740B97" w:rsidRDefault="00CB4968" w:rsidP="00212BC8">
            <w:pPr>
              <w:rPr>
                <w:b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968" w:rsidRPr="00740B97" w:rsidRDefault="00CB4968" w:rsidP="00212BC8">
            <w:pPr>
              <w:rPr>
                <w:b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968" w:rsidRPr="00740B97" w:rsidRDefault="00CB4968" w:rsidP="00212BC8">
            <w:pPr>
              <w:rPr>
                <w:b/>
              </w:rPr>
            </w:pPr>
          </w:p>
        </w:tc>
      </w:tr>
    </w:tbl>
    <w:p w:rsidR="00E45D4E" w:rsidRDefault="00E45D4E" w:rsidP="00C45243">
      <w:pPr>
        <w:rPr>
          <w:b/>
          <w:bCs/>
          <w:u w:val="single"/>
        </w:rPr>
      </w:pPr>
    </w:p>
    <w:p w:rsidR="00E45D4E" w:rsidRPr="00E45D4E" w:rsidRDefault="00E45D4E" w:rsidP="00E45D4E">
      <w:pPr>
        <w:rPr>
          <w:b/>
        </w:rPr>
      </w:pPr>
      <w:r w:rsidRPr="00E45D4E">
        <w:rPr>
          <w:b/>
        </w:rPr>
        <w:t xml:space="preserve">Opis przedmiotu zamówienia – prom </w:t>
      </w:r>
      <w:r w:rsidR="00C62987">
        <w:rPr>
          <w:b/>
        </w:rPr>
        <w:t>Ciążeń</w:t>
      </w:r>
      <w:r w:rsidRPr="00E45D4E">
        <w:rPr>
          <w:b/>
        </w:rPr>
        <w:t xml:space="preserve"> </w:t>
      </w:r>
      <w:r w:rsidR="00C62987">
        <w:rPr>
          <w:b/>
        </w:rPr>
        <w:t xml:space="preserve">BG-03-022 </w:t>
      </w:r>
      <w:r w:rsidRPr="00E45D4E">
        <w:rPr>
          <w:b/>
        </w:rPr>
        <w:t xml:space="preserve">na rzece Warcie km </w:t>
      </w:r>
      <w:r w:rsidR="00C62987">
        <w:rPr>
          <w:b/>
        </w:rPr>
        <w:t>365+400</w:t>
      </w:r>
    </w:p>
    <w:p w:rsidR="00E45D4E" w:rsidRDefault="00E45D4E" w:rsidP="00E45D4E">
      <w:r>
        <w:lastRenderedPageBreak/>
        <w:t>Jednostka obejmuje remont promu przewozowego na rzece Warcie oraz infrastruktury brzegowej.</w:t>
      </w:r>
    </w:p>
    <w:p w:rsidR="00E45D4E" w:rsidRPr="00C45243" w:rsidRDefault="00E45D4E" w:rsidP="00E45D4E">
      <w:r>
        <w:t xml:space="preserve">Zadanie </w:t>
      </w:r>
      <w:r w:rsidRPr="00C45243">
        <w:t>obejmuje:</w:t>
      </w:r>
    </w:p>
    <w:p w:rsidR="00E45D4E" w:rsidRDefault="00E45D4E" w:rsidP="00E45D4E">
      <w:pPr>
        <w:pStyle w:val="Akapitzlist"/>
        <w:numPr>
          <w:ilvl w:val="0"/>
          <w:numId w:val="2"/>
        </w:numPr>
      </w:pPr>
      <w:r w:rsidRPr="00C45243">
        <w:t>Wykonanie modernizacji jednostki pływającej mającej na celu podniesienie poziomu bezpieczeństwa żeglugi, przystosowanie do obecnych i przyszłościowych warunków stawianych przed przeprawą:</w:t>
      </w:r>
    </w:p>
    <w:p w:rsidR="00E45D4E" w:rsidRPr="00C45243" w:rsidRDefault="00E45D4E" w:rsidP="00E45D4E">
      <w:pPr>
        <w:ind w:left="360"/>
      </w:pPr>
      <w:r>
        <w:t>- modernizacja i naprawa kadłuba promu</w:t>
      </w:r>
    </w:p>
    <w:p w:rsidR="00E45D4E" w:rsidRDefault="00E45D4E" w:rsidP="00E45D4E">
      <w:pPr>
        <w:ind w:left="360"/>
      </w:pPr>
      <w:r w:rsidRPr="00C45243">
        <w:t>- modernizacja i naprawa urządzeń przeciągowych</w:t>
      </w:r>
    </w:p>
    <w:p w:rsidR="00E45D4E" w:rsidRDefault="00E45D4E" w:rsidP="00E45D4E">
      <w:pPr>
        <w:ind w:left="360"/>
      </w:pPr>
      <w:r>
        <w:t>- modernizacja i naprawa klap najazdowych, relingów</w:t>
      </w:r>
    </w:p>
    <w:p w:rsidR="00E45D4E" w:rsidRDefault="00E45D4E" w:rsidP="00E45D4E">
      <w:pPr>
        <w:ind w:left="360"/>
      </w:pPr>
      <w:r>
        <w:t>- naprawę łodzi towarzyszącej</w:t>
      </w:r>
    </w:p>
    <w:p w:rsidR="00E45D4E" w:rsidRPr="00C45243" w:rsidRDefault="00E45D4E" w:rsidP="00E45D4E">
      <w:pPr>
        <w:ind w:left="360"/>
      </w:pPr>
      <w:r>
        <w:t xml:space="preserve">- wykonanie projektów, zatwierdzenie w PRS </w:t>
      </w:r>
    </w:p>
    <w:p w:rsidR="00E45D4E" w:rsidRPr="00C45243" w:rsidRDefault="00E45D4E" w:rsidP="00E45D4E">
      <w:pPr>
        <w:ind w:left="360"/>
      </w:pPr>
      <w:r w:rsidRPr="00C45243">
        <w:t>- modernizacja i naprawa pokładu</w:t>
      </w:r>
    </w:p>
    <w:p w:rsidR="00E45D4E" w:rsidRDefault="00E45D4E" w:rsidP="00E45D4E">
      <w:pPr>
        <w:rPr>
          <w:bCs/>
        </w:rPr>
      </w:pPr>
      <w:r w:rsidRPr="00C45243">
        <w:rPr>
          <w:bCs/>
        </w:rPr>
        <w:t>2.Wykonanie zaplecza socjalnego dla obsługi przewozu międzybrzegowego wraz z monitoringiem obszaru przyczółków wjazdowych i akwenu przewozu.</w:t>
      </w:r>
    </w:p>
    <w:p w:rsidR="00E45D4E" w:rsidRDefault="00E45D4E" w:rsidP="00E45D4E">
      <w:pPr>
        <w:rPr>
          <w:bCs/>
        </w:rPr>
      </w:pPr>
      <w:r>
        <w:rPr>
          <w:bCs/>
        </w:rPr>
        <w:t>- wykonanie modernizacji i remontu brzegowych elementów</w:t>
      </w:r>
      <w:r w:rsidR="00671421">
        <w:rPr>
          <w:bCs/>
        </w:rPr>
        <w:fldChar w:fldCharType="begin"/>
      </w:r>
      <w:r>
        <w:rPr>
          <w:bCs/>
        </w:rPr>
        <w:instrText xml:space="preserve"> LISTNUM </w:instrText>
      </w:r>
      <w:r w:rsidR="00671421">
        <w:rPr>
          <w:bCs/>
        </w:rPr>
        <w:fldChar w:fldCharType="end"/>
      </w:r>
      <w:r>
        <w:rPr>
          <w:bCs/>
        </w:rPr>
        <w:t xml:space="preserve"> cumowniczych </w:t>
      </w:r>
    </w:p>
    <w:p w:rsidR="00E45D4E" w:rsidRDefault="00E45D4E" w:rsidP="00E45D4E">
      <w:pPr>
        <w:rPr>
          <w:bCs/>
        </w:rPr>
      </w:pPr>
      <w:r>
        <w:rPr>
          <w:bCs/>
        </w:rPr>
        <w:t>- przegląd i konserwację konstrukcji masztów i elementów urządzenia przeciągowego</w:t>
      </w:r>
    </w:p>
    <w:p w:rsidR="00E45D4E" w:rsidRDefault="00E45D4E" w:rsidP="00E45D4E">
      <w:pPr>
        <w:rPr>
          <w:bCs/>
        </w:rPr>
      </w:pPr>
      <w:r>
        <w:rPr>
          <w:bCs/>
        </w:rPr>
        <w:t>- wymiana liny głównej z odpowiednimi atestami</w:t>
      </w:r>
    </w:p>
    <w:p w:rsidR="00E45D4E" w:rsidRPr="00C45243" w:rsidRDefault="00E45D4E" w:rsidP="00E45D4E">
      <w:pPr>
        <w:rPr>
          <w:bCs/>
        </w:rPr>
      </w:pPr>
      <w:r>
        <w:rPr>
          <w:bCs/>
        </w:rPr>
        <w:t xml:space="preserve">- wykonanie zaplecza socjalnego dla obsługi przewozu międzybrzegowego wraz z monitoringiem obszaru przyczółków </w:t>
      </w:r>
    </w:p>
    <w:p w:rsidR="00E45D4E" w:rsidRDefault="00E45D4E" w:rsidP="00E45D4E">
      <w:pPr>
        <w:rPr>
          <w:bCs/>
        </w:rPr>
      </w:pPr>
      <w:r w:rsidRPr="00C45243">
        <w:rPr>
          <w:bCs/>
        </w:rPr>
        <w:t>3. Wykonanie inwentaryzacji dokumentacji, sporządzenie ekspertyz i dokumentacji dla prawidłowego i bezpiecznego działania przeprawy, przegląd techniczny i nadzór nad pracami przez PRS (Polski Rejestr Statków)</w:t>
      </w:r>
    </w:p>
    <w:p w:rsidR="00E45D4E" w:rsidRDefault="00E45D4E" w:rsidP="00E45D4E">
      <w:pPr>
        <w:rPr>
          <w:bCs/>
        </w:rPr>
      </w:pPr>
      <w:r>
        <w:rPr>
          <w:bCs/>
        </w:rPr>
        <w:lastRenderedPageBreak/>
        <w:t>- uzyskanie dokumentów umożliwiających przedłużenie Uproszczonego Świadectwa Zdolności Żeglugowej</w:t>
      </w:r>
    </w:p>
    <w:p w:rsidR="00E45D4E" w:rsidRDefault="00E45D4E" w:rsidP="00E45D4E">
      <w:pPr>
        <w:rPr>
          <w:bCs/>
        </w:rPr>
      </w:pPr>
      <w:r>
        <w:rPr>
          <w:bCs/>
        </w:rPr>
        <w:t>- uzyskanie świadectwa pomiarowego</w:t>
      </w:r>
    </w:p>
    <w:p w:rsidR="00E45D4E" w:rsidRDefault="00E45D4E" w:rsidP="00E45D4E">
      <w:pPr>
        <w:rPr>
          <w:bCs/>
        </w:rPr>
      </w:pPr>
      <w:r>
        <w:rPr>
          <w:bCs/>
        </w:rPr>
        <w:t xml:space="preserve">- dokumentacje powykonawcza </w:t>
      </w:r>
    </w:p>
    <w:p w:rsidR="00E45D4E" w:rsidRDefault="00E45D4E" w:rsidP="00E45D4E">
      <w:pPr>
        <w:rPr>
          <w:bCs/>
        </w:rPr>
      </w:pPr>
      <w:r>
        <w:rPr>
          <w:bCs/>
        </w:rPr>
        <w:t xml:space="preserve">- nadzór i przegląd PRS </w:t>
      </w:r>
    </w:p>
    <w:p w:rsidR="00E45D4E" w:rsidRPr="00C45243" w:rsidRDefault="00E45D4E" w:rsidP="00E45D4E">
      <w:pPr>
        <w:rPr>
          <w:b/>
          <w:bCs/>
          <w:u w:val="single"/>
        </w:rPr>
      </w:pPr>
      <w:r w:rsidRPr="00C45243">
        <w:rPr>
          <w:b/>
          <w:bCs/>
          <w:u w:val="single"/>
        </w:rPr>
        <w:t xml:space="preserve">Wyżej wymieniony zakres wyłącznie po stronie wykonawcy </w:t>
      </w:r>
    </w:p>
    <w:p w:rsidR="00E45D4E" w:rsidRPr="00C45243" w:rsidRDefault="00E45D4E" w:rsidP="00C45243">
      <w:pPr>
        <w:rPr>
          <w:b/>
          <w:bCs/>
          <w:u w:val="single"/>
        </w:rPr>
      </w:pPr>
    </w:p>
    <w:p w:rsidR="00C45243" w:rsidRDefault="00C45243"/>
    <w:sectPr w:rsidR="00C45243" w:rsidSect="0074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0C" w:rsidRDefault="00E0460C" w:rsidP="0074011B">
      <w:pPr>
        <w:spacing w:after="0" w:line="240" w:lineRule="auto"/>
      </w:pPr>
      <w:r>
        <w:separator/>
      </w:r>
    </w:p>
  </w:endnote>
  <w:endnote w:type="continuationSeparator" w:id="0">
    <w:p w:rsidR="00E0460C" w:rsidRDefault="00E0460C" w:rsidP="0074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96" w:rsidRDefault="00D5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96" w:rsidRPr="00D52C96" w:rsidRDefault="00D52C96" w:rsidP="00D52C96">
    <w:pPr>
      <w:tabs>
        <w:tab w:val="center" w:pos="4534"/>
        <w:tab w:val="left" w:pos="6900"/>
      </w:tabs>
      <w:jc w:val="center"/>
      <w:rPr>
        <w:rFonts w:ascii="Garamond" w:eastAsia="Times New Roman" w:hAnsi="Garamond" w:cs="Times New Roman"/>
        <w:i/>
        <w:lang w:eastAsia="pl-PL"/>
      </w:rPr>
    </w:pPr>
    <w:r w:rsidRPr="00D52C96">
      <w:rPr>
        <w:rFonts w:ascii="Garamond" w:eastAsia="Times New Roman" w:hAnsi="Garamond" w:cs="Times New Roman"/>
        <w:i/>
        <w:lang w:eastAsia="pl-PL"/>
      </w:rPr>
      <w:t>Realizacja przy udziale środków  Województwa Wielkopolskiego</w:t>
    </w:r>
  </w:p>
  <w:p w:rsidR="00D52C96" w:rsidRDefault="00D52C96">
    <w:pPr>
      <w:pStyle w:val="Stopka"/>
    </w:pPr>
  </w:p>
  <w:p w:rsidR="00D52C96" w:rsidRDefault="00D52C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96" w:rsidRDefault="00D52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0C" w:rsidRDefault="00E0460C" w:rsidP="0074011B">
      <w:pPr>
        <w:spacing w:after="0" w:line="240" w:lineRule="auto"/>
      </w:pPr>
      <w:r>
        <w:separator/>
      </w:r>
    </w:p>
  </w:footnote>
  <w:footnote w:type="continuationSeparator" w:id="0">
    <w:p w:rsidR="00E0460C" w:rsidRDefault="00E0460C" w:rsidP="0074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96" w:rsidRDefault="00D5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68" w:rsidRPr="00CB4968" w:rsidRDefault="00CB4968" w:rsidP="00CB4968">
    <w:pPr>
      <w:pStyle w:val="Nagwek1"/>
      <w:shd w:val="clear" w:color="auto" w:fill="E6E6E6"/>
      <w:jc w:val="both"/>
      <w:rPr>
        <w:rFonts w:ascii="Garamond" w:eastAsia="Times New Roman" w:hAnsi="Garamond" w:cs="Times New Roman"/>
        <w:b/>
        <w:bCs/>
        <w:iCs/>
        <w:smallCaps/>
        <w:color w:val="auto"/>
        <w:sz w:val="24"/>
        <w:szCs w:val="24"/>
        <w:lang w:eastAsia="pl-PL"/>
      </w:rPr>
    </w:pPr>
    <w:bookmarkStart w:id="1" w:name="_Toc294779751"/>
    <w:bookmarkStart w:id="2" w:name="_Toc161647348"/>
    <w:bookmarkStart w:id="3" w:name="_Toc161806969"/>
    <w:bookmarkStart w:id="4" w:name="_Toc191867097"/>
    <w:bookmarkStart w:id="5" w:name="_Toc192580991"/>
    <w:r w:rsidRPr="00CB4968">
      <w:rPr>
        <w:rFonts w:ascii="Garamond" w:eastAsia="Times New Roman" w:hAnsi="Garamond" w:cs="Times New Roman"/>
        <w:b/>
        <w:bCs/>
        <w:color w:val="auto"/>
        <w:sz w:val="24"/>
        <w:szCs w:val="24"/>
        <w:lang w:eastAsia="pl-PL"/>
      </w:rPr>
      <w:t>Załącznik Nr 1</w:t>
    </w:r>
    <w:r>
      <w:rPr>
        <w:rFonts w:ascii="Garamond" w:eastAsia="Times New Roman" w:hAnsi="Garamond" w:cs="Times New Roman"/>
        <w:b/>
        <w:bCs/>
        <w:color w:val="auto"/>
        <w:sz w:val="24"/>
        <w:szCs w:val="24"/>
        <w:lang w:eastAsia="pl-PL"/>
      </w:rPr>
      <w:t xml:space="preserve"> b</w:t>
    </w:r>
    <w:r w:rsidRPr="00CB4968">
      <w:rPr>
        <w:rFonts w:ascii="Garamond" w:eastAsia="Times New Roman" w:hAnsi="Garamond" w:cs="Times New Roman"/>
        <w:b/>
        <w:bCs/>
        <w:color w:val="auto"/>
        <w:sz w:val="24"/>
        <w:szCs w:val="24"/>
        <w:lang w:eastAsia="pl-PL"/>
      </w:rPr>
      <w:t xml:space="preserve">  do SIWZ </w:t>
    </w:r>
    <w:r w:rsidRPr="00CB4968">
      <w:rPr>
        <w:rFonts w:ascii="Garamond" w:eastAsia="Times New Roman" w:hAnsi="Garamond" w:cs="Times New Roman"/>
        <w:b/>
        <w:bCs/>
        <w:color w:val="auto"/>
        <w:sz w:val="24"/>
        <w:szCs w:val="24"/>
        <w:lang w:eastAsia="pl-PL"/>
      </w:rPr>
      <w:tab/>
    </w:r>
    <w:bookmarkEnd w:id="1"/>
    <w:bookmarkEnd w:id="2"/>
    <w:bookmarkEnd w:id="3"/>
    <w:bookmarkEnd w:id="4"/>
    <w:bookmarkEnd w:id="5"/>
    <w:r w:rsidRPr="00CB4968">
      <w:rPr>
        <w:rFonts w:ascii="Garamond" w:eastAsia="Times New Roman" w:hAnsi="Garamond" w:cs="Times New Roman"/>
        <w:b/>
        <w:bCs/>
        <w:color w:val="auto"/>
        <w:sz w:val="24"/>
        <w:szCs w:val="24"/>
        <w:lang w:eastAsia="pl-PL"/>
      </w:rPr>
      <w:t>KOSZTORYS</w:t>
    </w:r>
    <w:r w:rsidRPr="00CB4968">
      <w:rPr>
        <w:rFonts w:ascii="Garamond" w:eastAsia="Times New Roman" w:hAnsi="Garamond" w:cs="Times New Roman"/>
        <w:b/>
        <w:bCs/>
        <w:iCs/>
        <w:smallCaps/>
        <w:color w:val="auto"/>
        <w:sz w:val="24"/>
        <w:szCs w:val="24"/>
        <w:lang w:eastAsia="pl-PL"/>
      </w:rPr>
      <w:t xml:space="preserve"> OFERTOWY </w:t>
    </w:r>
  </w:p>
  <w:p w:rsidR="00CB4968" w:rsidRDefault="007C7E87" w:rsidP="007C7E87">
    <w:pPr>
      <w:pStyle w:val="Nagwek"/>
      <w:jc w:val="center"/>
    </w:pPr>
    <w:r w:rsidRPr="00C36A3A">
      <w:rPr>
        <w:noProof/>
        <w:lang w:eastAsia="pl-PL"/>
      </w:rPr>
      <w:drawing>
        <wp:inline distT="0" distB="0" distL="0" distR="0">
          <wp:extent cx="7048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68" w:rsidRDefault="00CB4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96" w:rsidRDefault="00D5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045B"/>
    <w:multiLevelType w:val="hybridMultilevel"/>
    <w:tmpl w:val="FE82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30D2"/>
    <w:multiLevelType w:val="hybridMultilevel"/>
    <w:tmpl w:val="FE82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4"/>
    <w:rsid w:val="0003335C"/>
    <w:rsid w:val="00144D64"/>
    <w:rsid w:val="00171754"/>
    <w:rsid w:val="00212BC8"/>
    <w:rsid w:val="00253BEB"/>
    <w:rsid w:val="00280BC2"/>
    <w:rsid w:val="0029239F"/>
    <w:rsid w:val="002A5557"/>
    <w:rsid w:val="002C5F39"/>
    <w:rsid w:val="002F4CF0"/>
    <w:rsid w:val="003264F6"/>
    <w:rsid w:val="003745EB"/>
    <w:rsid w:val="00463B9C"/>
    <w:rsid w:val="004F3113"/>
    <w:rsid w:val="00521E09"/>
    <w:rsid w:val="0060400B"/>
    <w:rsid w:val="006126C5"/>
    <w:rsid w:val="006268F1"/>
    <w:rsid w:val="00671421"/>
    <w:rsid w:val="006904BC"/>
    <w:rsid w:val="0069509E"/>
    <w:rsid w:val="006C3F3F"/>
    <w:rsid w:val="007168CB"/>
    <w:rsid w:val="00733931"/>
    <w:rsid w:val="0074011B"/>
    <w:rsid w:val="00740B97"/>
    <w:rsid w:val="007C7E87"/>
    <w:rsid w:val="00876153"/>
    <w:rsid w:val="00897A79"/>
    <w:rsid w:val="009414D7"/>
    <w:rsid w:val="009B1485"/>
    <w:rsid w:val="009D431E"/>
    <w:rsid w:val="00A81FA2"/>
    <w:rsid w:val="00A84DDA"/>
    <w:rsid w:val="00AC091E"/>
    <w:rsid w:val="00AC7AB1"/>
    <w:rsid w:val="00B150EF"/>
    <w:rsid w:val="00B209DE"/>
    <w:rsid w:val="00BF0C31"/>
    <w:rsid w:val="00C302CF"/>
    <w:rsid w:val="00C45243"/>
    <w:rsid w:val="00C62987"/>
    <w:rsid w:val="00C95F76"/>
    <w:rsid w:val="00CB4968"/>
    <w:rsid w:val="00D27CB3"/>
    <w:rsid w:val="00D52C96"/>
    <w:rsid w:val="00E0460C"/>
    <w:rsid w:val="00E34B24"/>
    <w:rsid w:val="00E45D4E"/>
    <w:rsid w:val="00E721C0"/>
    <w:rsid w:val="00E938BA"/>
    <w:rsid w:val="00EA26B2"/>
    <w:rsid w:val="00EB3ED5"/>
    <w:rsid w:val="00EE20A6"/>
    <w:rsid w:val="00F6293A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76BE0-CBD1-43E2-93B7-81072CE0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76"/>
  </w:style>
  <w:style w:type="paragraph" w:styleId="Nagwek1">
    <w:name w:val="heading 1"/>
    <w:basedOn w:val="Normalny"/>
    <w:next w:val="Normalny"/>
    <w:link w:val="Nagwek1Znak"/>
    <w:uiPriority w:val="9"/>
    <w:qFormat/>
    <w:rsid w:val="00CB4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1B"/>
  </w:style>
  <w:style w:type="paragraph" w:styleId="Stopka">
    <w:name w:val="footer"/>
    <w:basedOn w:val="Normalny"/>
    <w:link w:val="StopkaZnak"/>
    <w:uiPriority w:val="99"/>
    <w:unhideWhenUsed/>
    <w:rsid w:val="007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1B"/>
  </w:style>
  <w:style w:type="paragraph" w:styleId="Akapitzlist">
    <w:name w:val="List Paragraph"/>
    <w:basedOn w:val="Normalny"/>
    <w:uiPriority w:val="34"/>
    <w:qFormat/>
    <w:rsid w:val="00C45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DD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4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Koza</dc:creator>
  <cp:lastModifiedBy>Katarzyna Filipiak</cp:lastModifiedBy>
  <cp:revision>2</cp:revision>
  <cp:lastPrinted>2018-08-01T17:13:00Z</cp:lastPrinted>
  <dcterms:created xsi:type="dcterms:W3CDTF">2018-08-09T06:30:00Z</dcterms:created>
  <dcterms:modified xsi:type="dcterms:W3CDTF">2018-08-09T06:30:00Z</dcterms:modified>
</cp:coreProperties>
</file>