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77F4" w14:textId="77777777" w:rsidR="00E32E51" w:rsidRPr="00812F01" w:rsidRDefault="00E32E51" w:rsidP="00A2644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ascii="Calibri" w:hAnsi="Calibri" w:cs="Calibri"/>
          <w:b/>
          <w:bCs/>
        </w:rPr>
      </w:pPr>
      <w:r w:rsidRPr="00C91F0D">
        <w:rPr>
          <w:rFonts w:ascii="Calibri" w:hAnsi="Calibri" w:cs="Calibri"/>
          <w:b/>
          <w:bCs/>
        </w:rPr>
        <w:t xml:space="preserve">Uchwała </w:t>
      </w:r>
      <w:r>
        <w:rPr>
          <w:rFonts w:ascii="Calibri" w:hAnsi="Calibri" w:cs="Calibri"/>
          <w:b/>
          <w:bCs/>
        </w:rPr>
        <w:t>nr</w:t>
      </w:r>
      <w:r w:rsidR="00A26446">
        <w:rPr>
          <w:rFonts w:ascii="Calibri" w:hAnsi="Calibri" w:cs="Calibri"/>
          <w:b/>
          <w:bCs/>
        </w:rPr>
        <w:t xml:space="preserve"> LI/344/2022</w:t>
      </w:r>
    </w:p>
    <w:p w14:paraId="0B1F8C15" w14:textId="77777777" w:rsidR="00E32E51" w:rsidRPr="00812F01" w:rsidRDefault="00A26446" w:rsidP="00A26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</w:t>
      </w:r>
      <w:r w:rsidR="00E32E51" w:rsidRPr="00812F01">
        <w:rPr>
          <w:rFonts w:ascii="Calibri" w:hAnsi="Calibri" w:cs="Calibri"/>
          <w:b/>
          <w:bCs/>
        </w:rPr>
        <w:t>Rady Gminy Lądek</w:t>
      </w:r>
    </w:p>
    <w:p w14:paraId="544DBD32" w14:textId="77777777" w:rsidR="00E32E51" w:rsidRPr="00AC0B51" w:rsidRDefault="00A26446" w:rsidP="00A26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</w:t>
      </w:r>
      <w:r w:rsidR="00E32E51" w:rsidRPr="00C91F0D">
        <w:rPr>
          <w:rFonts w:ascii="Calibri" w:hAnsi="Calibri" w:cs="Calibri"/>
          <w:b/>
          <w:bCs/>
        </w:rPr>
        <w:t>z dnia</w:t>
      </w:r>
      <w:r>
        <w:rPr>
          <w:rFonts w:ascii="Calibri" w:hAnsi="Calibri" w:cs="Calibri"/>
          <w:b/>
          <w:bCs/>
        </w:rPr>
        <w:t xml:space="preserve"> 20 kwietnia 2022r.</w:t>
      </w:r>
    </w:p>
    <w:p w14:paraId="45601083" w14:textId="77777777" w:rsidR="00E32E51" w:rsidRPr="00812F01" w:rsidRDefault="00E32E51" w:rsidP="00A26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2F01">
        <w:rPr>
          <w:rFonts w:ascii="Calibri" w:hAnsi="Calibri" w:cs="Calibri"/>
          <w:b/>
          <w:bCs/>
        </w:rPr>
        <w:t>w sprawie z</w:t>
      </w:r>
      <w:r w:rsidRPr="00C91F0D">
        <w:rPr>
          <w:rFonts w:ascii="Calibri" w:hAnsi="Calibri" w:cs="Calibri"/>
          <w:b/>
          <w:bCs/>
        </w:rPr>
        <w:t>miany uchwały budżetowej na 2022</w:t>
      </w:r>
      <w:r w:rsidRPr="00812F01">
        <w:rPr>
          <w:rFonts w:ascii="Calibri" w:hAnsi="Calibri" w:cs="Calibri"/>
          <w:b/>
          <w:bCs/>
        </w:rPr>
        <w:t xml:space="preserve"> rok.</w:t>
      </w:r>
    </w:p>
    <w:p w14:paraId="11665A45" w14:textId="77777777" w:rsidR="00E32E51" w:rsidRPr="00812F01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A1B307" w14:textId="77777777" w:rsidR="00E32E51" w:rsidRPr="00812F01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812F01">
        <w:rPr>
          <w:rFonts w:ascii="Calibri" w:hAnsi="Calibri" w:cs="Calibri"/>
        </w:rPr>
        <w:t xml:space="preserve">Na podstawie art. 18 ust. 2 pkt 4, art. 51 ust.1. ustawy z dnia 8 marca 1990r. </w:t>
      </w:r>
      <w:r w:rsidRPr="00812F01">
        <w:rPr>
          <w:rFonts w:ascii="Calibri" w:hAnsi="Calibri" w:cs="Calibri"/>
        </w:rPr>
        <w:br/>
        <w:t>o sam</w:t>
      </w:r>
      <w:r>
        <w:rPr>
          <w:rFonts w:ascii="Calibri" w:hAnsi="Calibri" w:cs="Calibri"/>
        </w:rPr>
        <w:t xml:space="preserve">orządzie gminnym ( Dz. U. z 2022r. poz. 559 </w:t>
      </w:r>
      <w:r w:rsidRPr="00812F01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</w:t>
      </w:r>
      <w:r w:rsidRPr="00812F01">
        <w:rPr>
          <w:rFonts w:ascii="Calibri" w:hAnsi="Calibri" w:cs="Calibri"/>
        </w:rPr>
        <w:t xml:space="preserve">art. 212, 222, 236-237, 258 ustawy z dnia 27 sierpnia 2009r. o finansach publicznych ( Dz. U. </w:t>
      </w:r>
      <w:r>
        <w:rPr>
          <w:rFonts w:ascii="Calibri" w:hAnsi="Calibri" w:cs="Calibri"/>
        </w:rPr>
        <w:t xml:space="preserve">z 2021r. poz. 305 ze zm. ) </w:t>
      </w:r>
      <w:r w:rsidRPr="00812F01">
        <w:rPr>
          <w:rFonts w:ascii="Calibri" w:hAnsi="Calibri" w:cs="Calibri"/>
        </w:rPr>
        <w:t>Rada Gminy Lądek  u c h w a l a, co następuje:</w:t>
      </w:r>
    </w:p>
    <w:p w14:paraId="3C5DE298" w14:textId="77777777" w:rsidR="00E32E51" w:rsidRPr="00812F01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14:paraId="78CAACE5" w14:textId="77777777" w:rsidR="00E32E51" w:rsidRPr="00812F01" w:rsidRDefault="00E32E51" w:rsidP="00E32E5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2F01">
        <w:rPr>
          <w:rFonts w:ascii="Calibri" w:hAnsi="Calibri" w:cs="Calibri"/>
          <w:b/>
          <w:bCs/>
        </w:rPr>
        <w:t>§1</w:t>
      </w:r>
      <w:r>
        <w:rPr>
          <w:rFonts w:ascii="Calibri" w:hAnsi="Calibri" w:cs="Calibri"/>
        </w:rPr>
        <w:t>. W Uchwale Nr XLVII</w:t>
      </w:r>
      <w:r w:rsidRPr="00C91F0D">
        <w:rPr>
          <w:rFonts w:ascii="Calibri" w:hAnsi="Calibri" w:cs="Calibri"/>
        </w:rPr>
        <w:t>/326/2021 Rady Gminy Lądek z dnia 29 grudnia 2021</w:t>
      </w:r>
      <w:r w:rsidRPr="00812F01">
        <w:rPr>
          <w:rFonts w:ascii="Calibri" w:hAnsi="Calibri" w:cs="Calibri"/>
        </w:rPr>
        <w:t>r. w spr</w:t>
      </w:r>
      <w:r w:rsidRPr="00C91F0D">
        <w:rPr>
          <w:rFonts w:ascii="Calibri" w:hAnsi="Calibri" w:cs="Calibri"/>
        </w:rPr>
        <w:t xml:space="preserve">awie uchwały budżetowej  na 2022 rok, </w:t>
      </w:r>
      <w:r w:rsidRPr="00812F01">
        <w:rPr>
          <w:rFonts w:ascii="Calibri" w:hAnsi="Calibri" w:cs="Calibri"/>
        </w:rPr>
        <w:t xml:space="preserve"> wprowadza się następujące zmiany:</w:t>
      </w:r>
    </w:p>
    <w:p w14:paraId="1257B891" w14:textId="77777777" w:rsidR="00E32E51" w:rsidRDefault="00E32E51" w:rsidP="00E32E5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505164" w14:textId="77777777" w:rsidR="00E32E51" w:rsidRPr="000008F8" w:rsidRDefault="00E32E51" w:rsidP="00E32E5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08F8">
        <w:rPr>
          <w:rFonts w:cstheme="minorHAnsi"/>
          <w:b/>
          <w:bCs/>
        </w:rPr>
        <w:t>1.</w:t>
      </w:r>
      <w:r w:rsidR="00A40971">
        <w:rPr>
          <w:rFonts w:cstheme="minorHAnsi"/>
          <w:b/>
          <w:bCs/>
        </w:rPr>
        <w:t>1</w:t>
      </w:r>
      <w:r w:rsidRPr="000008F8">
        <w:rPr>
          <w:rFonts w:cstheme="minorHAnsi"/>
          <w:b/>
          <w:bCs/>
        </w:rPr>
        <w:t xml:space="preserve"> </w:t>
      </w:r>
      <w:r w:rsidR="00391B7D">
        <w:rPr>
          <w:rFonts w:cstheme="minorHAnsi"/>
          <w:b/>
          <w:bCs/>
        </w:rPr>
        <w:t>Zmniejsza</w:t>
      </w:r>
      <w:r w:rsidR="007B2FD5">
        <w:rPr>
          <w:rFonts w:cstheme="minorHAnsi"/>
          <w:b/>
          <w:bCs/>
        </w:rPr>
        <w:t xml:space="preserve"> </w:t>
      </w:r>
      <w:r w:rsidRPr="000008F8">
        <w:rPr>
          <w:rFonts w:cstheme="minorHAnsi"/>
          <w:b/>
          <w:bCs/>
        </w:rPr>
        <w:t xml:space="preserve"> s</w:t>
      </w:r>
      <w:r>
        <w:rPr>
          <w:rFonts w:cstheme="minorHAnsi"/>
          <w:b/>
          <w:bCs/>
        </w:rPr>
        <w:t>ię dochody budżetu gminy na 2022</w:t>
      </w:r>
      <w:r w:rsidRPr="000008F8">
        <w:rPr>
          <w:rFonts w:cstheme="minorHAnsi"/>
          <w:b/>
          <w:bCs/>
        </w:rPr>
        <w:t xml:space="preserve"> </w:t>
      </w:r>
      <w:r w:rsidRPr="000008F8">
        <w:rPr>
          <w:rFonts w:cstheme="minorHAnsi"/>
          <w:b/>
          <w:bCs/>
          <w:color w:val="000000"/>
        </w:rPr>
        <w:t xml:space="preserve">rok </w:t>
      </w:r>
    </w:p>
    <w:p w14:paraId="064F4472" w14:textId="77777777" w:rsidR="00E32E51" w:rsidRPr="000008F8" w:rsidRDefault="00E32E51" w:rsidP="00E32E5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008F8">
        <w:rPr>
          <w:rFonts w:cstheme="minorHAnsi"/>
          <w:b/>
          <w:bCs/>
          <w:color w:val="000000"/>
        </w:rPr>
        <w:t>o kwotę</w:t>
      </w:r>
      <w:r w:rsidR="00184EBE">
        <w:rPr>
          <w:rFonts w:cstheme="minorHAnsi"/>
          <w:b/>
          <w:bCs/>
          <w:color w:val="000000"/>
        </w:rPr>
        <w:t xml:space="preserve"> </w:t>
      </w:r>
      <w:r w:rsidRPr="000008F8">
        <w:rPr>
          <w:rFonts w:cstheme="minorHAnsi"/>
          <w:b/>
          <w:bCs/>
          <w:color w:val="000000"/>
        </w:rPr>
        <w:t xml:space="preserve"> </w:t>
      </w:r>
      <w:r w:rsidR="00527581">
        <w:rPr>
          <w:rFonts w:cstheme="minorHAnsi"/>
          <w:b/>
          <w:bCs/>
          <w:color w:val="000000"/>
        </w:rPr>
        <w:t>109 718,87</w:t>
      </w:r>
      <w:r w:rsidR="002D13D7" w:rsidRPr="00391B7D">
        <w:rPr>
          <w:rFonts w:cstheme="minorHAnsi"/>
          <w:b/>
          <w:bCs/>
        </w:rPr>
        <w:t xml:space="preserve"> </w:t>
      </w:r>
      <w:r w:rsidRPr="000008F8">
        <w:rPr>
          <w:rFonts w:cstheme="minorHAnsi"/>
          <w:b/>
          <w:bCs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    </w:t>
      </w:r>
      <w:r w:rsidR="000F4C0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</w:t>
      </w:r>
      <w:r w:rsidRPr="000008F8">
        <w:rPr>
          <w:rFonts w:cstheme="minorHAnsi"/>
          <w:b/>
          <w:bCs/>
          <w:color w:val="000000"/>
        </w:rPr>
        <w:t xml:space="preserve"> do kwoty                                                          </w:t>
      </w:r>
      <w:r w:rsidR="00184EBE">
        <w:rPr>
          <w:rFonts w:cstheme="minorHAnsi"/>
          <w:b/>
          <w:bCs/>
          <w:color w:val="000000"/>
        </w:rPr>
        <w:t xml:space="preserve">   </w:t>
      </w:r>
      <w:r>
        <w:rPr>
          <w:rFonts w:cstheme="minorHAnsi"/>
          <w:b/>
          <w:bCs/>
          <w:color w:val="000000"/>
        </w:rPr>
        <w:t xml:space="preserve"> </w:t>
      </w:r>
      <w:r w:rsidRPr="000008F8">
        <w:rPr>
          <w:rFonts w:cstheme="minorHAnsi"/>
          <w:b/>
          <w:bCs/>
          <w:color w:val="000000"/>
        </w:rPr>
        <w:t xml:space="preserve">     </w:t>
      </w:r>
      <w:r w:rsidR="005415B2">
        <w:rPr>
          <w:rFonts w:cstheme="minorHAnsi"/>
          <w:b/>
          <w:bCs/>
          <w:color w:val="000000"/>
        </w:rPr>
        <w:t xml:space="preserve">     </w:t>
      </w:r>
      <w:r w:rsidRPr="000008F8">
        <w:rPr>
          <w:rFonts w:cstheme="minorHAnsi"/>
          <w:b/>
          <w:bCs/>
          <w:color w:val="000000"/>
        </w:rPr>
        <w:t xml:space="preserve"> </w:t>
      </w:r>
      <w:r w:rsidR="002D13D7">
        <w:rPr>
          <w:rFonts w:cstheme="minorHAnsi"/>
          <w:b/>
          <w:bCs/>
          <w:color w:val="000000"/>
        </w:rPr>
        <w:t xml:space="preserve">   </w:t>
      </w:r>
      <w:r w:rsidRPr="000008F8">
        <w:rPr>
          <w:rFonts w:cstheme="minorHAnsi"/>
          <w:b/>
          <w:bCs/>
          <w:color w:val="000000"/>
        </w:rPr>
        <w:t xml:space="preserve">  </w:t>
      </w:r>
      <w:r w:rsidR="00732765">
        <w:rPr>
          <w:rFonts w:cstheme="minorHAnsi"/>
          <w:b/>
          <w:bCs/>
          <w:color w:val="000000"/>
        </w:rPr>
        <w:t>29 553 221,45</w:t>
      </w:r>
      <w:r w:rsidRPr="000008F8">
        <w:rPr>
          <w:rFonts w:cstheme="minorHAnsi"/>
          <w:b/>
          <w:bCs/>
          <w:color w:val="000000"/>
        </w:rPr>
        <w:t xml:space="preserve"> zł</w:t>
      </w:r>
    </w:p>
    <w:p w14:paraId="2A017819" w14:textId="77777777" w:rsidR="00E32E51" w:rsidRPr="000008F8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08F8">
        <w:rPr>
          <w:rFonts w:cstheme="minorHAnsi"/>
        </w:rPr>
        <w:t xml:space="preserve">z tego: </w:t>
      </w:r>
    </w:p>
    <w:p w14:paraId="156910C8" w14:textId="77777777" w:rsidR="00E32E51" w:rsidRDefault="00E32E51" w:rsidP="00E32E5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08F8">
        <w:rPr>
          <w:rFonts w:cstheme="minorHAnsi"/>
        </w:rPr>
        <w:t xml:space="preserve">zwiększa  się dochody bieżące o kwotę  </w:t>
      </w:r>
      <w:r w:rsidR="00287D5B">
        <w:rPr>
          <w:rFonts w:cstheme="minorHAnsi"/>
        </w:rPr>
        <w:t>84 081,66</w:t>
      </w:r>
      <w:r w:rsidRPr="00660EAE">
        <w:rPr>
          <w:rFonts w:cstheme="minorHAnsi"/>
        </w:rPr>
        <w:t xml:space="preserve"> tj. do kwoty          </w:t>
      </w:r>
      <w:r w:rsidR="002D13D7">
        <w:rPr>
          <w:rFonts w:cstheme="minorHAnsi"/>
        </w:rPr>
        <w:t xml:space="preserve">  </w:t>
      </w:r>
      <w:r w:rsidRPr="00660EAE">
        <w:rPr>
          <w:rFonts w:cstheme="minorHAnsi"/>
        </w:rPr>
        <w:t xml:space="preserve"> </w:t>
      </w:r>
      <w:r w:rsidR="002D13D7">
        <w:rPr>
          <w:rFonts w:cstheme="minorHAnsi"/>
        </w:rPr>
        <w:t xml:space="preserve"> </w:t>
      </w:r>
      <w:r w:rsidRPr="00660EAE">
        <w:rPr>
          <w:rFonts w:cstheme="minorHAnsi"/>
        </w:rPr>
        <w:t xml:space="preserve">  </w:t>
      </w:r>
      <w:r w:rsidR="00287D5B">
        <w:rPr>
          <w:rFonts w:cstheme="minorHAnsi"/>
        </w:rPr>
        <w:t>25 373 453,98</w:t>
      </w:r>
      <w:r w:rsidR="007032D4">
        <w:rPr>
          <w:rFonts w:cstheme="minorHAnsi"/>
        </w:rPr>
        <w:t xml:space="preserve"> </w:t>
      </w:r>
      <w:r w:rsidRPr="00660EAE">
        <w:rPr>
          <w:rFonts w:cstheme="minorHAnsi"/>
        </w:rPr>
        <w:t>zł</w:t>
      </w:r>
    </w:p>
    <w:p w14:paraId="7AB576E2" w14:textId="77777777" w:rsidR="00391B7D" w:rsidRDefault="00EF7202" w:rsidP="00E32E5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</w:t>
      </w:r>
      <w:r w:rsidR="00391B7D">
        <w:rPr>
          <w:rFonts w:cstheme="minorHAnsi"/>
        </w:rPr>
        <w:t xml:space="preserve"> się dochody majątkowe</w:t>
      </w:r>
      <w:r w:rsidR="00CB2F8B">
        <w:rPr>
          <w:rFonts w:cstheme="minorHAnsi"/>
        </w:rPr>
        <w:t xml:space="preserve"> o kwotę </w:t>
      </w:r>
      <w:r w:rsidR="00527581">
        <w:rPr>
          <w:rFonts w:cstheme="minorHAnsi"/>
        </w:rPr>
        <w:t xml:space="preserve">193 800,53 </w:t>
      </w:r>
      <w:r w:rsidR="00391B7D">
        <w:rPr>
          <w:rFonts w:cstheme="minorHAnsi"/>
        </w:rPr>
        <w:t xml:space="preserve">zł tj. do kwoty </w:t>
      </w:r>
      <w:r w:rsidR="00527581">
        <w:rPr>
          <w:rFonts w:cstheme="minorHAnsi"/>
        </w:rPr>
        <w:t xml:space="preserve">     </w:t>
      </w:r>
      <w:r w:rsidR="00732765">
        <w:rPr>
          <w:rFonts w:cstheme="minorHAnsi"/>
        </w:rPr>
        <w:t>4 179 767,47</w:t>
      </w:r>
      <w:r w:rsidR="00CB2F8B">
        <w:rPr>
          <w:rFonts w:cstheme="minorHAnsi"/>
        </w:rPr>
        <w:t xml:space="preserve"> zł</w:t>
      </w:r>
    </w:p>
    <w:p w14:paraId="1E9EBF14" w14:textId="77777777" w:rsidR="00A40971" w:rsidRDefault="00A40971" w:rsidP="00A4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152939" w14:textId="77777777" w:rsidR="00A40971" w:rsidRPr="00A40971" w:rsidRDefault="00A40971" w:rsidP="00A4097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1.2. </w:t>
      </w:r>
      <w:r w:rsidRPr="00A40971">
        <w:rPr>
          <w:rFonts w:ascii="Calibri" w:hAnsi="Calibri" w:cs="Calibri"/>
          <w:color w:val="000000"/>
        </w:rPr>
        <w:t>Dochody, o których mowa w ust. 1 obejmują w szczegółowości:</w:t>
      </w:r>
    </w:p>
    <w:p w14:paraId="05DB4A13" w14:textId="77777777" w:rsidR="00A40971" w:rsidRPr="00A40971" w:rsidRDefault="00A40971" w:rsidP="00A4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A40971">
        <w:rPr>
          <w:rFonts w:ascii="Calibri" w:hAnsi="Calibri" w:cs="Calibri"/>
        </w:rPr>
        <w:t>)  z</w:t>
      </w:r>
      <w:r>
        <w:rPr>
          <w:rFonts w:ascii="Calibri" w:hAnsi="Calibri" w:cs="Calibri"/>
        </w:rPr>
        <w:t>większenia</w:t>
      </w:r>
      <w:r w:rsidRPr="00A40971">
        <w:rPr>
          <w:rFonts w:ascii="Calibri" w:hAnsi="Calibri" w:cs="Calibri"/>
        </w:rPr>
        <w:t xml:space="preserve"> się dochody związane ze szczególnymi zasadami wykonywania budżetu jednostki wynikającymi z odrębnych ustaw w kwocie </w:t>
      </w:r>
      <w:r>
        <w:rPr>
          <w:rFonts w:ascii="Calibri" w:hAnsi="Calibri" w:cs="Calibri"/>
        </w:rPr>
        <w:t>10 876,43</w:t>
      </w:r>
      <w:r w:rsidRPr="00A40971">
        <w:rPr>
          <w:rFonts w:ascii="Calibri" w:hAnsi="Calibri" w:cs="Calibri"/>
        </w:rPr>
        <w:t xml:space="preserve">zł  do kwoty  </w:t>
      </w:r>
      <w:r>
        <w:rPr>
          <w:rFonts w:ascii="Calibri" w:hAnsi="Calibri" w:cs="Calibri"/>
        </w:rPr>
        <w:t>10 876,43</w:t>
      </w:r>
      <w:r w:rsidRPr="00A40971">
        <w:rPr>
          <w:rFonts w:ascii="Calibri" w:hAnsi="Calibri" w:cs="Calibri"/>
        </w:rPr>
        <w:t xml:space="preserve"> zł </w:t>
      </w:r>
    </w:p>
    <w:p w14:paraId="48B570A0" w14:textId="77777777" w:rsidR="00A40971" w:rsidRPr="00A40971" w:rsidRDefault="00A40971" w:rsidP="00A4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40971">
        <w:rPr>
          <w:rFonts w:ascii="Calibri" w:hAnsi="Calibri" w:cs="Calibri"/>
        </w:rPr>
        <w:tab/>
        <w:t xml:space="preserve"> zgodnie z załącznikiem nr </w:t>
      </w:r>
      <w:r>
        <w:rPr>
          <w:rFonts w:ascii="Calibri" w:hAnsi="Calibri" w:cs="Calibri"/>
        </w:rPr>
        <w:t>10 do uchwały budżetowej na 2022</w:t>
      </w:r>
      <w:r w:rsidRPr="00A40971">
        <w:rPr>
          <w:rFonts w:ascii="Calibri" w:hAnsi="Calibri" w:cs="Calibri"/>
        </w:rPr>
        <w:t>r.</w:t>
      </w:r>
    </w:p>
    <w:p w14:paraId="73AE8D07" w14:textId="77777777" w:rsidR="00A40971" w:rsidRDefault="00A40971" w:rsidP="00A4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53CC2" w14:textId="77777777" w:rsidR="00E32E51" w:rsidRPr="000008F8" w:rsidRDefault="00E32E51" w:rsidP="00E32E5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D891A7" w14:textId="77777777" w:rsidR="00E32E51" w:rsidRPr="000008F8" w:rsidRDefault="00A4097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7B2FD5">
        <w:rPr>
          <w:rFonts w:cstheme="minorHAnsi"/>
          <w:b/>
          <w:bCs/>
        </w:rPr>
        <w:t xml:space="preserve">Zwiększa </w:t>
      </w:r>
      <w:r w:rsidR="00E32E51" w:rsidRPr="000008F8">
        <w:rPr>
          <w:rFonts w:cstheme="minorHAnsi"/>
          <w:b/>
          <w:bCs/>
        </w:rPr>
        <w:t xml:space="preserve">   się wydatki budżetu gminy na 202</w:t>
      </w:r>
      <w:r w:rsidR="00E32E51">
        <w:rPr>
          <w:rFonts w:cstheme="minorHAnsi"/>
          <w:b/>
          <w:bCs/>
        </w:rPr>
        <w:t>2</w:t>
      </w:r>
      <w:r w:rsidR="00E32E51" w:rsidRPr="000008F8">
        <w:rPr>
          <w:rFonts w:cstheme="minorHAnsi"/>
          <w:b/>
          <w:bCs/>
        </w:rPr>
        <w:t xml:space="preserve"> rok </w:t>
      </w:r>
    </w:p>
    <w:p w14:paraId="57588FD4" w14:textId="77777777" w:rsidR="00E32E51" w:rsidRPr="000008F8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008F8">
        <w:rPr>
          <w:rFonts w:cstheme="minorHAnsi"/>
          <w:b/>
          <w:bCs/>
        </w:rPr>
        <w:t xml:space="preserve">o kwotę </w:t>
      </w:r>
      <w:r w:rsidR="00287D5B">
        <w:rPr>
          <w:rFonts w:cstheme="minorHAnsi"/>
          <w:b/>
          <w:bCs/>
        </w:rPr>
        <w:t>84 081,66</w:t>
      </w:r>
      <w:r w:rsidRPr="000008F8">
        <w:rPr>
          <w:rFonts w:cstheme="minorHAnsi"/>
          <w:b/>
          <w:bCs/>
        </w:rPr>
        <w:t xml:space="preserve">  zł do kwoty                                                   </w:t>
      </w:r>
      <w:r w:rsidR="00184EBE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      </w:t>
      </w:r>
      <w:r w:rsidR="007C15EA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      </w:t>
      </w:r>
      <w:r w:rsidRPr="000008F8">
        <w:rPr>
          <w:rFonts w:cstheme="minorHAnsi"/>
          <w:b/>
          <w:bCs/>
        </w:rPr>
        <w:t xml:space="preserve">    </w:t>
      </w:r>
      <w:r w:rsidR="00751AD4">
        <w:rPr>
          <w:rFonts w:cstheme="minorHAnsi"/>
          <w:b/>
          <w:bCs/>
        </w:rPr>
        <w:t>38 908 959,49</w:t>
      </w:r>
      <w:r w:rsidRPr="000008F8">
        <w:rPr>
          <w:rFonts w:cstheme="minorHAnsi"/>
          <w:b/>
          <w:bCs/>
        </w:rPr>
        <w:t xml:space="preserve"> zł</w:t>
      </w:r>
    </w:p>
    <w:p w14:paraId="7B92A1E3" w14:textId="77777777" w:rsidR="00E32E51" w:rsidRPr="00660EAE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08F8">
        <w:rPr>
          <w:rFonts w:cstheme="minorHAnsi"/>
        </w:rPr>
        <w:t xml:space="preserve">z tego:                     </w:t>
      </w:r>
    </w:p>
    <w:p w14:paraId="4359748E" w14:textId="77777777" w:rsidR="00E32E51" w:rsidRPr="002D13D7" w:rsidRDefault="00FD3A29" w:rsidP="002D13D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zwiększa </w:t>
      </w:r>
      <w:r w:rsidR="00E32E51" w:rsidRPr="00660EAE">
        <w:rPr>
          <w:rFonts w:cstheme="minorHAnsi"/>
        </w:rPr>
        <w:t xml:space="preserve"> się wydatki bieżące o kwotę  </w:t>
      </w:r>
      <w:r w:rsidR="00287D5B">
        <w:rPr>
          <w:rFonts w:cstheme="minorHAnsi"/>
        </w:rPr>
        <w:t>21 496,07</w:t>
      </w:r>
      <w:r w:rsidR="002D13D7">
        <w:rPr>
          <w:rFonts w:cstheme="minorHAnsi"/>
        </w:rPr>
        <w:t xml:space="preserve">  zł, tj. do kwoty            </w:t>
      </w:r>
      <w:r w:rsidR="003A1E80">
        <w:rPr>
          <w:rFonts w:cstheme="minorHAnsi"/>
        </w:rPr>
        <w:t>25 090 566,42</w:t>
      </w:r>
      <w:r w:rsidR="00E32E51" w:rsidRPr="002D13D7">
        <w:rPr>
          <w:rFonts w:cstheme="minorHAnsi"/>
        </w:rPr>
        <w:t xml:space="preserve"> zł</w:t>
      </w:r>
    </w:p>
    <w:p w14:paraId="59D9456C" w14:textId="77777777" w:rsidR="00E32E51" w:rsidRDefault="00AD3D15" w:rsidP="00E32E51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</w:t>
      </w:r>
      <w:r w:rsidR="00E32E51" w:rsidRPr="00660EAE">
        <w:rPr>
          <w:rFonts w:cstheme="minorHAnsi"/>
        </w:rPr>
        <w:t xml:space="preserve">  się wydatki majątkowe o kwotę </w:t>
      </w:r>
      <w:r w:rsidR="007032D4">
        <w:rPr>
          <w:rFonts w:cstheme="minorHAnsi"/>
        </w:rPr>
        <w:t>6</w:t>
      </w:r>
      <w:r w:rsidR="00FC2EF5">
        <w:rPr>
          <w:rFonts w:cstheme="minorHAnsi"/>
        </w:rPr>
        <w:t>2</w:t>
      </w:r>
      <w:r w:rsidR="00FD3A29">
        <w:rPr>
          <w:rFonts w:cstheme="minorHAnsi"/>
        </w:rPr>
        <w:t> 585,</w:t>
      </w:r>
      <w:r w:rsidR="00FC2EF5">
        <w:rPr>
          <w:rFonts w:cstheme="minorHAnsi"/>
        </w:rPr>
        <w:t>59</w:t>
      </w:r>
      <w:r w:rsidR="002D13D7">
        <w:rPr>
          <w:rFonts w:cstheme="minorHAnsi"/>
        </w:rPr>
        <w:t xml:space="preserve"> zł tj. do kwoty        </w:t>
      </w:r>
      <w:r w:rsidR="00E32E51" w:rsidRPr="00660EAE">
        <w:rPr>
          <w:rFonts w:cstheme="minorHAnsi"/>
        </w:rPr>
        <w:t xml:space="preserve"> </w:t>
      </w:r>
      <w:r w:rsidR="00FD3A29">
        <w:rPr>
          <w:rFonts w:cstheme="minorHAnsi"/>
        </w:rPr>
        <w:t>13 </w:t>
      </w:r>
      <w:r w:rsidR="007032D4" w:rsidRPr="007032D4">
        <w:rPr>
          <w:rFonts w:cstheme="minorHAnsi"/>
        </w:rPr>
        <w:t>81</w:t>
      </w:r>
      <w:r w:rsidR="00FD3A29" w:rsidRPr="007032D4">
        <w:rPr>
          <w:rFonts w:cstheme="minorHAnsi"/>
        </w:rPr>
        <w:t>8 393,07</w:t>
      </w:r>
      <w:r w:rsidR="00E32E51" w:rsidRPr="007032D4">
        <w:rPr>
          <w:rFonts w:cstheme="minorHAnsi"/>
        </w:rPr>
        <w:t xml:space="preserve"> zł</w:t>
      </w:r>
    </w:p>
    <w:p w14:paraId="7F493844" w14:textId="77777777" w:rsidR="00A40971" w:rsidRDefault="00A40971" w:rsidP="005275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37008875" w14:textId="77777777" w:rsidR="00A40971" w:rsidRPr="00A40971" w:rsidRDefault="00A40971" w:rsidP="00A4097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2.2 </w:t>
      </w:r>
      <w:r w:rsidRPr="00A40971">
        <w:rPr>
          <w:rFonts w:ascii="Calibri" w:hAnsi="Calibri" w:cs="Calibri"/>
          <w:color w:val="000000"/>
        </w:rPr>
        <w:t>Wydatki, o których mowa w ust. 1 obejmują w szczegółowości:</w:t>
      </w:r>
    </w:p>
    <w:p w14:paraId="2A7FBECE" w14:textId="77777777" w:rsidR="00A40971" w:rsidRPr="00A40971" w:rsidRDefault="00A40971" w:rsidP="00A4097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A40971">
        <w:rPr>
          <w:rFonts w:ascii="Calibri" w:hAnsi="Calibri" w:cs="Calibri"/>
          <w:color w:val="000000"/>
        </w:rPr>
        <w:t xml:space="preserve">)  </w:t>
      </w:r>
      <w:r>
        <w:rPr>
          <w:rFonts w:ascii="Calibri" w:hAnsi="Calibri" w:cs="Calibri"/>
          <w:color w:val="000000"/>
        </w:rPr>
        <w:t xml:space="preserve">zwiększa </w:t>
      </w:r>
      <w:r w:rsidRPr="00A40971">
        <w:rPr>
          <w:rFonts w:ascii="Calibri" w:hAnsi="Calibri" w:cs="Calibri"/>
          <w:color w:val="000000"/>
        </w:rPr>
        <w:t xml:space="preserve"> się wydatki związane ze szczególnymi zasadami wykonywania budżetu jednostki wynikając</w:t>
      </w:r>
      <w:r>
        <w:rPr>
          <w:rFonts w:ascii="Calibri" w:hAnsi="Calibri" w:cs="Calibri"/>
          <w:color w:val="000000"/>
        </w:rPr>
        <w:t xml:space="preserve">ymi z odrębnych ustaw w kwocie 10 876,43zł </w:t>
      </w:r>
      <w:r w:rsidR="003A1E80">
        <w:rPr>
          <w:rFonts w:ascii="Calibri" w:hAnsi="Calibri" w:cs="Calibri"/>
          <w:color w:val="000000"/>
        </w:rPr>
        <w:t xml:space="preserve">do kwoty          </w:t>
      </w:r>
      <w:r w:rsidRPr="00A40971">
        <w:rPr>
          <w:rFonts w:ascii="Calibri" w:hAnsi="Calibri" w:cs="Calibri"/>
          <w:color w:val="000000"/>
        </w:rPr>
        <w:t xml:space="preserve">     </w:t>
      </w:r>
      <w:r w:rsidR="003A1E80">
        <w:rPr>
          <w:rFonts w:ascii="Calibri" w:hAnsi="Calibri" w:cs="Calibri"/>
          <w:color w:val="000000"/>
        </w:rPr>
        <w:t>1</w:t>
      </w:r>
      <w:r w:rsidR="00751AD4">
        <w:rPr>
          <w:rFonts w:ascii="Calibri" w:hAnsi="Calibri" w:cs="Calibri"/>
          <w:color w:val="000000"/>
        </w:rPr>
        <w:t> 268 027,80</w:t>
      </w:r>
      <w:r w:rsidR="003A1E80">
        <w:rPr>
          <w:rFonts w:ascii="Calibri" w:hAnsi="Calibri" w:cs="Calibri"/>
          <w:color w:val="000000"/>
        </w:rPr>
        <w:t xml:space="preserve"> </w:t>
      </w:r>
      <w:r w:rsidRPr="00A40971">
        <w:rPr>
          <w:rFonts w:ascii="Calibri" w:hAnsi="Calibri" w:cs="Calibri"/>
          <w:color w:val="000000"/>
        </w:rPr>
        <w:t xml:space="preserve">zł </w:t>
      </w:r>
    </w:p>
    <w:p w14:paraId="01C7B790" w14:textId="77777777" w:rsidR="00A40971" w:rsidRPr="00A40971" w:rsidRDefault="00A40971" w:rsidP="00A4097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  <w:r w:rsidRPr="00A40971">
        <w:rPr>
          <w:rFonts w:ascii="Calibri" w:hAnsi="Calibri" w:cs="Calibri"/>
          <w:color w:val="000000"/>
        </w:rPr>
        <w:t xml:space="preserve"> zgodnie z załącznikiem nr 10 do uchwały budżetowej na 2021r.</w:t>
      </w:r>
    </w:p>
    <w:p w14:paraId="65D9B0CE" w14:textId="77777777" w:rsidR="00A40971" w:rsidRDefault="00A40971" w:rsidP="00A4097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60B018" w14:textId="77777777" w:rsidR="00E32E51" w:rsidRPr="000008F8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75070B7" w14:textId="77777777" w:rsidR="00391B7D" w:rsidRPr="00391B7D" w:rsidRDefault="00E32E51" w:rsidP="00391B7D">
      <w:p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08F8">
        <w:rPr>
          <w:rFonts w:cstheme="minorHAnsi"/>
          <w:b/>
          <w:bCs/>
          <w:color w:val="000000"/>
        </w:rPr>
        <w:t xml:space="preserve">§2. </w:t>
      </w:r>
      <w:r w:rsidR="00391B7D">
        <w:rPr>
          <w:rFonts w:cstheme="minorHAnsi"/>
          <w:b/>
          <w:bCs/>
          <w:color w:val="000000"/>
        </w:rPr>
        <w:t xml:space="preserve"> </w:t>
      </w:r>
      <w:r w:rsidR="00391B7D">
        <w:rPr>
          <w:rFonts w:cstheme="minorHAnsi"/>
          <w:bCs/>
        </w:rPr>
        <w:t xml:space="preserve">§ 3 otrzymuje nowe brzmienie:  </w:t>
      </w:r>
      <w:r w:rsidR="00391B7D" w:rsidRPr="003538FD">
        <w:rPr>
          <w:rFonts w:cstheme="minorHAnsi"/>
          <w:b/>
          <w:bCs/>
          <w:color w:val="000000"/>
        </w:rPr>
        <w:t>„</w:t>
      </w:r>
      <w:r w:rsidR="00391B7D" w:rsidRPr="003538FD">
        <w:rPr>
          <w:rFonts w:ascii="Calibri" w:hAnsi="Calibri" w:cs="Calibri"/>
          <w:color w:val="000000"/>
        </w:rPr>
        <w:t xml:space="preserve">Deficyt budżetu w kwocie </w:t>
      </w:r>
      <w:r w:rsidR="00732765">
        <w:rPr>
          <w:rFonts w:ascii="Calibri" w:hAnsi="Calibri" w:cs="Calibri"/>
          <w:b/>
          <w:bCs/>
          <w:color w:val="000000"/>
        </w:rPr>
        <w:t>9 355 738,04</w:t>
      </w:r>
      <w:r w:rsidR="00391B7D" w:rsidRPr="003538FD">
        <w:rPr>
          <w:rFonts w:ascii="Calibri" w:hAnsi="Calibri" w:cs="Calibri"/>
          <w:b/>
          <w:bCs/>
          <w:color w:val="000000"/>
        </w:rPr>
        <w:t xml:space="preserve"> zł</w:t>
      </w:r>
      <w:r w:rsidR="00391B7D" w:rsidRPr="003538FD">
        <w:rPr>
          <w:rFonts w:ascii="Calibri" w:hAnsi="Calibri" w:cs="Calibri"/>
          <w:color w:val="00000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</w:t>
      </w:r>
      <w:r w:rsidR="00391B7D">
        <w:rPr>
          <w:rFonts w:ascii="Calibri" w:hAnsi="Calibri" w:cs="Calibri"/>
          <w:color w:val="000000"/>
        </w:rPr>
        <w:t>,</w:t>
      </w:r>
      <w:r w:rsidR="00391B7D" w:rsidRPr="003538FD">
        <w:rPr>
          <w:rFonts w:ascii="Calibri" w:hAnsi="Calibri" w:cs="Calibri"/>
          <w:color w:val="000000"/>
        </w:rPr>
        <w:t xml:space="preserve"> przychodami z tytułu wolnych środków, o których mowa w art. 217 ust. 2 pkt. 6 ustawy z dnia 27 sierpnia 2009r. o finansach publicznych( </w:t>
      </w:r>
      <w:r w:rsidR="00391B7D">
        <w:rPr>
          <w:rFonts w:ascii="Calibri" w:hAnsi="Calibri" w:cs="Calibri"/>
          <w:color w:val="000000"/>
        </w:rPr>
        <w:t>Dz. U. 2021r. poz. 305 z zm. )oraz przychodami jst z wynikających z rozliczenia środków określonych w art. 5 ust. 1 pkt. 2 ustawy i dotacji na realizacje programu projektu lub zadania finansowanego z udziałem tych środków”.</w:t>
      </w:r>
    </w:p>
    <w:p w14:paraId="6401212D" w14:textId="77777777" w:rsidR="00391B7D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A62AF90" w14:textId="77777777" w:rsidR="00391B7D" w:rsidRPr="004C4467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>§3</w:t>
      </w:r>
      <w:r w:rsidRPr="000008F8">
        <w:rPr>
          <w:rFonts w:cstheme="minorHAnsi"/>
          <w:b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  </w:t>
      </w:r>
      <w:r w:rsidRPr="00FA798C">
        <w:rPr>
          <w:rFonts w:cstheme="minorHAnsi"/>
          <w:bCs/>
        </w:rPr>
        <w:t>§ 5 otrzymuje brzmienie</w:t>
      </w:r>
      <w:r>
        <w:rPr>
          <w:rFonts w:cstheme="minorHAnsi"/>
          <w:b/>
          <w:bCs/>
          <w:color w:val="000000"/>
        </w:rPr>
        <w:t xml:space="preserve">: </w:t>
      </w:r>
      <w:r w:rsidRPr="004C4467">
        <w:rPr>
          <w:rFonts w:cstheme="minorHAnsi"/>
          <w:b/>
          <w:bCs/>
          <w:color w:val="000000"/>
        </w:rPr>
        <w:t>„</w:t>
      </w:r>
      <w:r w:rsidRPr="004C4467">
        <w:rPr>
          <w:rFonts w:ascii="Calibri" w:hAnsi="Calibri" w:cs="Calibri"/>
          <w:color w:val="000000"/>
        </w:rPr>
        <w:t xml:space="preserve">Określa się łączną kwotę planowanych przychodów budżetu w wysokości                       </w:t>
      </w:r>
      <w:r w:rsidRPr="004C4467">
        <w:rPr>
          <w:rFonts w:ascii="Calibri" w:hAnsi="Calibri" w:cs="Calibri"/>
          <w:b/>
          <w:bCs/>
          <w:color w:val="000000"/>
        </w:rPr>
        <w:t xml:space="preserve"> </w:t>
      </w:r>
      <w:r w:rsidR="00527581">
        <w:rPr>
          <w:rFonts w:ascii="Calibri" w:hAnsi="Calibri" w:cs="Calibri"/>
          <w:b/>
          <w:bCs/>
          <w:color w:val="000000"/>
        </w:rPr>
        <w:t>10 093 833,40</w:t>
      </w:r>
      <w:r w:rsidRPr="004C4467">
        <w:rPr>
          <w:rFonts w:ascii="Calibri" w:hAnsi="Calibri" w:cs="Calibri"/>
          <w:b/>
          <w:bCs/>
          <w:color w:val="000000"/>
        </w:rPr>
        <w:t xml:space="preserve"> zł</w:t>
      </w:r>
      <w:r w:rsidRPr="004C4467">
        <w:rPr>
          <w:rFonts w:ascii="Calibri" w:hAnsi="Calibri" w:cs="Calibri"/>
          <w:color w:val="000000"/>
        </w:rPr>
        <w:t xml:space="preserve">, </w:t>
      </w:r>
    </w:p>
    <w:p w14:paraId="56F5F696" w14:textId="77777777" w:rsidR="00391B7D" w:rsidRPr="004C4467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C4467">
        <w:rPr>
          <w:rFonts w:ascii="Calibri" w:hAnsi="Calibri" w:cs="Calibri"/>
          <w:color w:val="000000"/>
        </w:rPr>
        <w:t xml:space="preserve">w tym przychody zwrotne w kwocie </w:t>
      </w:r>
      <w:r>
        <w:rPr>
          <w:rFonts w:ascii="Calibri" w:hAnsi="Calibri" w:cs="Calibri"/>
          <w:color w:val="000000"/>
        </w:rPr>
        <w:t>7</w:t>
      </w:r>
      <w:r w:rsidR="00732765">
        <w:rPr>
          <w:rFonts w:ascii="Calibri" w:hAnsi="Calibri" w:cs="Calibri"/>
          <w:color w:val="000000"/>
        </w:rPr>
        <w:t> 119 708,63</w:t>
      </w:r>
      <w:r>
        <w:rPr>
          <w:rFonts w:ascii="Calibri" w:hAnsi="Calibri" w:cs="Calibri"/>
          <w:color w:val="000000"/>
        </w:rPr>
        <w:t xml:space="preserve"> </w:t>
      </w:r>
      <w:r w:rsidRPr="004C4467">
        <w:rPr>
          <w:rFonts w:ascii="Calibri" w:hAnsi="Calibri" w:cs="Calibri"/>
          <w:color w:val="000000"/>
        </w:rPr>
        <w:t>zł</w:t>
      </w:r>
    </w:p>
    <w:p w14:paraId="3501B913" w14:textId="77777777" w:rsidR="00391B7D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C4467">
        <w:rPr>
          <w:rFonts w:ascii="Calibri" w:hAnsi="Calibri" w:cs="Calibri"/>
          <w:color w:val="000000"/>
        </w:rPr>
        <w:t>zgodnie z załącznikiem Nr 4 do niniejszej uchwały</w:t>
      </w:r>
      <w:r>
        <w:rPr>
          <w:rFonts w:ascii="Calibri" w:hAnsi="Calibri" w:cs="Calibri"/>
          <w:color w:val="000000"/>
          <w:sz w:val="20"/>
          <w:szCs w:val="20"/>
        </w:rPr>
        <w:t>”.</w:t>
      </w:r>
    </w:p>
    <w:p w14:paraId="1E25ECEA" w14:textId="77777777" w:rsidR="00391B7D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FE8CC6" w14:textId="77777777" w:rsidR="00391B7D" w:rsidRPr="00B64BEC" w:rsidRDefault="00391B7D" w:rsidP="00391B7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</w:rPr>
        <w:lastRenderedPageBreak/>
        <w:t>§4</w:t>
      </w:r>
      <w:r w:rsidRPr="000008F8">
        <w:rPr>
          <w:rFonts w:cstheme="minorHAnsi"/>
          <w:b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 </w:t>
      </w:r>
      <w:r w:rsidRPr="000008F8">
        <w:rPr>
          <w:rFonts w:cstheme="minorHAnsi"/>
          <w:b/>
          <w:bCs/>
          <w:color w:val="000000"/>
        </w:rPr>
        <w:t xml:space="preserve"> </w:t>
      </w:r>
      <w:r w:rsidRPr="004C4467">
        <w:rPr>
          <w:rFonts w:cstheme="minorHAnsi"/>
          <w:bCs/>
          <w:color w:val="000000"/>
        </w:rPr>
        <w:t xml:space="preserve">§ </w:t>
      </w:r>
      <w:r w:rsidRPr="004C4467">
        <w:rPr>
          <w:rFonts w:ascii="Calibri" w:hAnsi="Calibri" w:cs="Calibri"/>
          <w:color w:val="000000"/>
        </w:rPr>
        <w:t xml:space="preserve">6 do uchwały budżetowej na 2022r. otrzymuje brzmienie: „Określa się limit zobowiązań z tytułu zaciąganych kredytów i pożyczek w kwocie </w:t>
      </w:r>
      <w:r>
        <w:rPr>
          <w:rFonts w:ascii="Calibri" w:hAnsi="Calibri" w:cs="Calibri"/>
          <w:b/>
          <w:bCs/>
          <w:color w:val="000000"/>
        </w:rPr>
        <w:t>8</w:t>
      </w:r>
      <w:r w:rsidR="00732765">
        <w:rPr>
          <w:rFonts w:ascii="Calibri" w:hAnsi="Calibri" w:cs="Calibri"/>
          <w:b/>
          <w:bCs/>
          <w:color w:val="000000"/>
        </w:rPr>
        <w:t> 119 708,63</w:t>
      </w:r>
      <w:r w:rsidRPr="004C4467">
        <w:rPr>
          <w:rFonts w:ascii="Calibri" w:hAnsi="Calibri" w:cs="Calibri"/>
          <w:b/>
          <w:bCs/>
          <w:color w:val="000000"/>
        </w:rPr>
        <w:t xml:space="preserve"> zł</w:t>
      </w:r>
      <w:r w:rsidRPr="004C4467">
        <w:rPr>
          <w:rFonts w:ascii="Calibri" w:hAnsi="Calibri" w:cs="Calibri"/>
          <w:color w:val="000000"/>
        </w:rPr>
        <w:t xml:space="preserve">,  w tym na pokrycie występującego w ciągu roku przejściowego deficytu budżetu </w:t>
      </w:r>
      <w:r w:rsidRPr="004C4467">
        <w:rPr>
          <w:rFonts w:ascii="Calibri" w:hAnsi="Calibri" w:cs="Calibri"/>
          <w:b/>
          <w:bCs/>
          <w:color w:val="000000"/>
        </w:rPr>
        <w:t>1.000.000,00 zł</w:t>
      </w:r>
      <w:r w:rsidRPr="004C4467">
        <w:rPr>
          <w:rFonts w:ascii="Calibri" w:hAnsi="Calibri" w:cs="Calibri"/>
          <w:color w:val="000000"/>
        </w:rPr>
        <w:t>.”</w:t>
      </w:r>
    </w:p>
    <w:p w14:paraId="536B5182" w14:textId="77777777" w:rsidR="00391B7D" w:rsidRDefault="00391B7D" w:rsidP="00BE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722D04D" w14:textId="77777777" w:rsidR="00391B7D" w:rsidRDefault="00391B7D" w:rsidP="00BE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§5</w:t>
      </w:r>
      <w:r w:rsidRPr="000008F8">
        <w:rPr>
          <w:rFonts w:cstheme="minorHAnsi"/>
          <w:b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 </w:t>
      </w:r>
    </w:p>
    <w:p w14:paraId="6D9DFF46" w14:textId="77777777" w:rsidR="00391B7D" w:rsidRPr="007B2FD5" w:rsidRDefault="00391B7D" w:rsidP="00391B7D">
      <w:pPr>
        <w:pStyle w:val="Akapitzlist"/>
        <w:numPr>
          <w:ilvl w:val="0"/>
          <w:numId w:val="4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2FD5">
        <w:rPr>
          <w:rFonts w:cstheme="minorHAnsi"/>
        </w:rPr>
        <w:t>W załączniku Nr 1 do Uchwały budżetowej na 2022 rok wprowadza się zmiany określone załącznikiem Nr 1 do niniejszej uchwały.</w:t>
      </w:r>
    </w:p>
    <w:p w14:paraId="61571072" w14:textId="77777777" w:rsidR="00391B7D" w:rsidRDefault="00391B7D" w:rsidP="00391B7D">
      <w:pPr>
        <w:numPr>
          <w:ilvl w:val="0"/>
          <w:numId w:val="4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08F8">
        <w:rPr>
          <w:rFonts w:cstheme="minorHAnsi"/>
        </w:rPr>
        <w:t>W załączniku Nr</w:t>
      </w:r>
      <w:r>
        <w:rPr>
          <w:rFonts w:cstheme="minorHAnsi"/>
        </w:rPr>
        <w:t xml:space="preserve"> 2 do Uchwały budżetowej na 2022</w:t>
      </w:r>
      <w:r w:rsidRPr="000008F8">
        <w:rPr>
          <w:rFonts w:cstheme="minorHAnsi"/>
        </w:rPr>
        <w:t xml:space="preserve"> rok wprowadza się zmiany określone załącznikiem Nr 2 do niniejszej uchwały.</w:t>
      </w:r>
    </w:p>
    <w:p w14:paraId="641ED488" w14:textId="77777777" w:rsidR="00391B7D" w:rsidRPr="00391B7D" w:rsidRDefault="00391B7D" w:rsidP="00391B7D">
      <w:pPr>
        <w:numPr>
          <w:ilvl w:val="0"/>
          <w:numId w:val="4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08F8">
        <w:rPr>
          <w:rFonts w:cstheme="minorHAnsi"/>
        </w:rPr>
        <w:t>W załączniku Nr</w:t>
      </w:r>
      <w:r>
        <w:rPr>
          <w:rFonts w:cstheme="minorHAnsi"/>
        </w:rPr>
        <w:t xml:space="preserve"> 4 do Uchwały budżetowej na 2022</w:t>
      </w:r>
      <w:r w:rsidRPr="000008F8">
        <w:rPr>
          <w:rFonts w:cstheme="minorHAnsi"/>
        </w:rPr>
        <w:t xml:space="preserve"> rok wprowadza się zmiany określone załącznikiem Nr </w:t>
      </w:r>
      <w:r>
        <w:rPr>
          <w:rFonts w:cstheme="minorHAnsi"/>
        </w:rPr>
        <w:t>3</w:t>
      </w:r>
      <w:r w:rsidRPr="000008F8">
        <w:rPr>
          <w:rFonts w:cstheme="minorHAnsi"/>
        </w:rPr>
        <w:t xml:space="preserve"> do niniejszej uchwały.</w:t>
      </w:r>
    </w:p>
    <w:p w14:paraId="0DCC4D8F" w14:textId="77777777" w:rsidR="00391B7D" w:rsidRDefault="00391B7D" w:rsidP="00391B7D">
      <w:pPr>
        <w:numPr>
          <w:ilvl w:val="0"/>
          <w:numId w:val="4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cstheme="minorHAnsi"/>
        </w:rPr>
      </w:pPr>
      <w:r w:rsidRPr="000008F8">
        <w:rPr>
          <w:rFonts w:cstheme="minorHAnsi"/>
        </w:rPr>
        <w:t>W załączniku Nr 7 do Uchwały b</w:t>
      </w:r>
      <w:r>
        <w:rPr>
          <w:rFonts w:cstheme="minorHAnsi"/>
        </w:rPr>
        <w:t>udżetowej na 2022</w:t>
      </w:r>
      <w:r w:rsidRPr="000008F8">
        <w:rPr>
          <w:rFonts w:cstheme="minorHAnsi"/>
        </w:rPr>
        <w:t xml:space="preserve"> rok wprowadza się zmiany określone załącznikiem Nr</w:t>
      </w:r>
      <w:r>
        <w:rPr>
          <w:rFonts w:cstheme="minorHAnsi"/>
        </w:rPr>
        <w:t xml:space="preserve"> </w:t>
      </w:r>
      <w:r w:rsidR="00A40971">
        <w:rPr>
          <w:rFonts w:cstheme="minorHAnsi"/>
        </w:rPr>
        <w:t>4</w:t>
      </w:r>
      <w:r w:rsidRPr="000008F8">
        <w:rPr>
          <w:rFonts w:cstheme="minorHAnsi"/>
        </w:rPr>
        <w:t xml:space="preserve"> do niniejszej uchwały</w:t>
      </w:r>
    </w:p>
    <w:p w14:paraId="71C82CDB" w14:textId="77777777" w:rsidR="00391B7D" w:rsidRPr="00FF5389" w:rsidRDefault="00391B7D" w:rsidP="00391B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 załączniku Nr 8</w:t>
      </w:r>
      <w:r w:rsidRPr="00FF5389">
        <w:rPr>
          <w:rFonts w:cstheme="minorHAnsi"/>
        </w:rPr>
        <w:t xml:space="preserve"> do Uchwały budżetowej na 2022 rok wprowadza się zmiany określone załącznikiem Nr </w:t>
      </w:r>
      <w:r>
        <w:rPr>
          <w:rFonts w:cstheme="minorHAnsi"/>
        </w:rPr>
        <w:t>5</w:t>
      </w:r>
      <w:r w:rsidRPr="00FF5389">
        <w:rPr>
          <w:rFonts w:cstheme="minorHAnsi"/>
        </w:rPr>
        <w:t xml:space="preserve"> do niniejszej uchwały</w:t>
      </w:r>
    </w:p>
    <w:p w14:paraId="276DB975" w14:textId="77777777" w:rsidR="00391B7D" w:rsidRDefault="00391B7D" w:rsidP="00391B7D">
      <w:pPr>
        <w:numPr>
          <w:ilvl w:val="0"/>
          <w:numId w:val="4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cstheme="minorHAnsi"/>
        </w:rPr>
      </w:pPr>
      <w:r w:rsidRPr="000008F8">
        <w:rPr>
          <w:rFonts w:cstheme="minorHAnsi"/>
        </w:rPr>
        <w:t>W załączniku Nr 9</w:t>
      </w:r>
      <w:r>
        <w:rPr>
          <w:rFonts w:cstheme="minorHAnsi"/>
        </w:rPr>
        <w:t xml:space="preserve"> do Uchwały budżetowej na 2022</w:t>
      </w:r>
      <w:r w:rsidRPr="000008F8">
        <w:rPr>
          <w:rFonts w:cstheme="minorHAnsi"/>
        </w:rPr>
        <w:t xml:space="preserve"> rok wprowadza się zmiany określone załącznikiem Nr</w:t>
      </w:r>
      <w:r>
        <w:rPr>
          <w:rFonts w:cstheme="minorHAnsi"/>
        </w:rPr>
        <w:t xml:space="preserve"> 6</w:t>
      </w:r>
      <w:r w:rsidRPr="000008F8">
        <w:rPr>
          <w:rFonts w:cstheme="minorHAnsi"/>
        </w:rPr>
        <w:t xml:space="preserve"> do niniejszej uchwały</w:t>
      </w:r>
    </w:p>
    <w:p w14:paraId="3770868F" w14:textId="77777777" w:rsidR="00A40971" w:rsidRPr="00A40971" w:rsidRDefault="00A40971" w:rsidP="00A40971">
      <w:pPr>
        <w:numPr>
          <w:ilvl w:val="0"/>
          <w:numId w:val="4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cstheme="minorHAnsi"/>
        </w:rPr>
      </w:pPr>
      <w:r w:rsidRPr="000008F8">
        <w:rPr>
          <w:rFonts w:cstheme="minorHAnsi"/>
        </w:rPr>
        <w:t xml:space="preserve">W załączniku Nr </w:t>
      </w:r>
      <w:r>
        <w:rPr>
          <w:rFonts w:cstheme="minorHAnsi"/>
        </w:rPr>
        <w:t>10 do Uchwały budżetowej na 2022</w:t>
      </w:r>
      <w:r w:rsidRPr="000008F8">
        <w:rPr>
          <w:rFonts w:cstheme="minorHAnsi"/>
        </w:rPr>
        <w:t xml:space="preserve"> rok wprowadza się zmiany określone załącznikiem Nr</w:t>
      </w:r>
      <w:r>
        <w:rPr>
          <w:rFonts w:cstheme="minorHAnsi"/>
        </w:rPr>
        <w:t xml:space="preserve"> 7</w:t>
      </w:r>
      <w:r w:rsidRPr="000008F8">
        <w:rPr>
          <w:rFonts w:cstheme="minorHAnsi"/>
        </w:rPr>
        <w:t xml:space="preserve"> do niniejszej uchwały</w:t>
      </w:r>
    </w:p>
    <w:p w14:paraId="72E6F99B" w14:textId="77777777" w:rsidR="00391B7D" w:rsidRDefault="00391B7D" w:rsidP="00BE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202B176" w14:textId="77777777" w:rsidR="00184EBE" w:rsidRDefault="00391B7D" w:rsidP="00BE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08F8">
        <w:rPr>
          <w:rFonts w:cstheme="minorHAnsi"/>
          <w:b/>
          <w:bCs/>
          <w:color w:val="000000"/>
        </w:rPr>
        <w:t>§</w:t>
      </w:r>
      <w:r>
        <w:rPr>
          <w:rFonts w:cstheme="minorHAnsi"/>
          <w:b/>
          <w:bCs/>
          <w:color w:val="000000"/>
        </w:rPr>
        <w:t>6</w:t>
      </w:r>
      <w:r w:rsidRPr="000008F8"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b/>
          <w:bCs/>
          <w:color w:val="000000"/>
        </w:rPr>
        <w:t xml:space="preserve"> </w:t>
      </w:r>
      <w:r w:rsidR="00E32E51" w:rsidRPr="000008F8">
        <w:rPr>
          <w:rFonts w:cstheme="minorHAnsi"/>
          <w:b/>
          <w:bCs/>
          <w:color w:val="000000"/>
        </w:rPr>
        <w:t xml:space="preserve"> </w:t>
      </w:r>
      <w:r w:rsidR="005A4E5C" w:rsidRPr="003538FD">
        <w:rPr>
          <w:rFonts w:cstheme="minorHAnsi"/>
          <w:bCs/>
          <w:color w:val="000000"/>
        </w:rPr>
        <w:t xml:space="preserve">W uchwale nr </w:t>
      </w:r>
      <w:r w:rsidR="005A4E5C">
        <w:rPr>
          <w:rFonts w:cstheme="minorHAnsi"/>
          <w:bCs/>
          <w:color w:val="000000"/>
        </w:rPr>
        <w:t>L/335/2022</w:t>
      </w:r>
      <w:r w:rsidR="005A4E5C" w:rsidRPr="003538FD">
        <w:rPr>
          <w:rFonts w:cstheme="minorHAnsi"/>
          <w:bCs/>
          <w:color w:val="000000"/>
        </w:rPr>
        <w:t xml:space="preserve"> z dnia </w:t>
      </w:r>
      <w:r w:rsidR="005A4E5C">
        <w:rPr>
          <w:rFonts w:cstheme="minorHAnsi"/>
          <w:bCs/>
          <w:color w:val="000000"/>
        </w:rPr>
        <w:t>16</w:t>
      </w:r>
      <w:r w:rsidR="005A4E5C" w:rsidRPr="003538FD">
        <w:rPr>
          <w:rFonts w:cstheme="minorHAnsi"/>
          <w:bCs/>
          <w:color w:val="000000"/>
        </w:rPr>
        <w:t xml:space="preserve"> </w:t>
      </w:r>
      <w:r w:rsidR="005A4E5C">
        <w:rPr>
          <w:rFonts w:cstheme="minorHAnsi"/>
          <w:bCs/>
          <w:color w:val="000000"/>
        </w:rPr>
        <w:t>marca 2022</w:t>
      </w:r>
      <w:r w:rsidR="005A4E5C" w:rsidRPr="003538FD">
        <w:rPr>
          <w:rFonts w:cstheme="minorHAnsi"/>
          <w:bCs/>
          <w:color w:val="000000"/>
        </w:rPr>
        <w:t xml:space="preserve">r. w sprawie uchwały budżetowej na 2022r. </w:t>
      </w:r>
      <w:r w:rsidR="005A4E5C">
        <w:rPr>
          <w:rFonts w:cstheme="minorHAnsi"/>
          <w:bCs/>
          <w:color w:val="000000"/>
        </w:rPr>
        <w:t xml:space="preserve">w załączniku nr 9 </w:t>
      </w:r>
      <w:r w:rsidR="005A4E5C" w:rsidRPr="003538FD">
        <w:rPr>
          <w:rFonts w:cstheme="minorHAnsi"/>
          <w:bCs/>
          <w:color w:val="000000"/>
        </w:rPr>
        <w:t xml:space="preserve"> </w:t>
      </w:r>
      <w:r w:rsidR="005A4E5C">
        <w:rPr>
          <w:rFonts w:cstheme="minorHAnsi"/>
          <w:bCs/>
          <w:color w:val="000000"/>
        </w:rPr>
        <w:t xml:space="preserve">( wydatki inwestycyjne) zapisane było wydatki na zadanie „Przebudowa SUW Wola Koszucka i Ratyń, </w:t>
      </w:r>
      <w:r w:rsidR="005A4E5C" w:rsidRPr="00F17E0B">
        <w:rPr>
          <w:rFonts w:ascii="Calibri" w:hAnsi="Calibri" w:cs="Calibri"/>
          <w:color w:val="000000"/>
        </w:rPr>
        <w:t>przebudowa wodociągu w m. Ratyń, budowa kanalizacji sanitarnej w m. Lądek-poprawa do infrastruktury wodno-ściekowej poprzez budowę sieci kanalizacyjnej w m. Lądek, budowa wodociągu w m .Ratyń oraz poprzez przebudowę Stacji Uzdatniania Wody w Woli Koszuckiej i Ratyniu”</w:t>
      </w:r>
      <w:r w:rsidR="007E4185">
        <w:rPr>
          <w:rFonts w:ascii="Calibri" w:hAnsi="Calibri" w:cs="Calibri"/>
          <w:color w:val="000000"/>
        </w:rPr>
        <w:t xml:space="preserve"> w rozdziel 01043 par. 6057 w kwocie 1945,02zł, a winno być ujęte w rozdziale 01043 par. 6050. </w:t>
      </w:r>
      <w:r w:rsidR="005A4E5C">
        <w:rPr>
          <w:rFonts w:cstheme="minorHAnsi"/>
          <w:b/>
          <w:bCs/>
          <w:color w:val="000000"/>
        </w:rPr>
        <w:t xml:space="preserve"> </w:t>
      </w:r>
    </w:p>
    <w:p w14:paraId="5C5EC2F9" w14:textId="77777777" w:rsidR="00184EBE" w:rsidRDefault="00184EBE" w:rsidP="00BE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A6AB2C2" w14:textId="77777777" w:rsidR="00E32E51" w:rsidRPr="00AC0B51" w:rsidRDefault="00391B7D" w:rsidP="00AC0B5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§7 </w:t>
      </w:r>
      <w:r w:rsidRPr="000008F8">
        <w:rPr>
          <w:rFonts w:cstheme="minorHAnsi"/>
          <w:b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 </w:t>
      </w:r>
      <w:r w:rsidR="00BE0453" w:rsidRPr="000008F8">
        <w:rPr>
          <w:rFonts w:cstheme="minorHAnsi"/>
          <w:color w:val="000000"/>
        </w:rPr>
        <w:t>Wykonanie uchwały powierza się Wójtowi Gminy.</w:t>
      </w:r>
    </w:p>
    <w:p w14:paraId="2A589053" w14:textId="77777777" w:rsidR="00E32E51" w:rsidRPr="00AC0B51" w:rsidRDefault="00AC0B51" w:rsidP="00AC0B5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08F8">
        <w:rPr>
          <w:rFonts w:cstheme="minorHAnsi"/>
          <w:b/>
          <w:bCs/>
          <w:color w:val="000000"/>
        </w:rPr>
        <w:t>§</w:t>
      </w:r>
      <w:r w:rsidR="00391B7D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 xml:space="preserve">. </w:t>
      </w:r>
      <w:r w:rsidR="00BE0453" w:rsidRPr="000008F8">
        <w:rPr>
          <w:rFonts w:cstheme="minorHAnsi"/>
          <w:color w:val="000000"/>
        </w:rPr>
        <w:t>Uchwała obowiązuje od dnia podjęcia i podlega publikacji w Dzienniku Urzędow</w:t>
      </w:r>
      <w:r w:rsidR="00BE0453">
        <w:rPr>
          <w:rFonts w:cstheme="minorHAnsi"/>
          <w:color w:val="000000"/>
        </w:rPr>
        <w:t>ym Województwa Wielkopolskiego.</w:t>
      </w:r>
    </w:p>
    <w:p w14:paraId="22A57D72" w14:textId="77777777" w:rsidR="005415B2" w:rsidRPr="00812F01" w:rsidRDefault="005415B2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1CA4838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84162F7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F7E504E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BDBB17A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63479CC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6317733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2B6D58A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B2AEC31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8B40492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D2016C0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315A90F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10347BD" w14:textId="617AD51A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04E3DF5" w14:textId="14ABAEFB" w:rsidR="001F72A2" w:rsidRDefault="001F72A2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96497E5" w14:textId="4323F552" w:rsidR="001F72A2" w:rsidRDefault="001F72A2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5872F6B" w14:textId="77777777" w:rsidR="001F72A2" w:rsidRDefault="001F72A2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5E40CB5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8C84DA7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757C799" w14:textId="77777777" w:rsidR="00A26446" w:rsidRDefault="00A26446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D9120CE" w14:textId="77777777" w:rsidR="00E32E51" w:rsidRPr="00812F01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12F01">
        <w:rPr>
          <w:rFonts w:ascii="Calibri" w:hAnsi="Calibri" w:cs="Calibri"/>
          <w:b/>
          <w:bCs/>
        </w:rPr>
        <w:t>Uzasadnienie</w:t>
      </w:r>
    </w:p>
    <w:p w14:paraId="43A47227" w14:textId="77777777" w:rsidR="00B8426E" w:rsidRPr="009670F0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70F0">
        <w:rPr>
          <w:rFonts w:cstheme="minorHAnsi"/>
          <w:b/>
          <w:bCs/>
        </w:rPr>
        <w:t xml:space="preserve">do Uchwały nr </w:t>
      </w:r>
      <w:r w:rsidR="00A26446">
        <w:rPr>
          <w:rFonts w:cstheme="minorHAnsi"/>
          <w:b/>
          <w:bCs/>
        </w:rPr>
        <w:t>LI/344/2022</w:t>
      </w:r>
    </w:p>
    <w:p w14:paraId="16BC0AA0" w14:textId="77777777" w:rsidR="00E32E51" w:rsidRPr="009670F0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70F0">
        <w:rPr>
          <w:rFonts w:cstheme="minorHAnsi"/>
          <w:b/>
          <w:bCs/>
        </w:rPr>
        <w:t>Rady Gminy Lądek</w:t>
      </w:r>
    </w:p>
    <w:p w14:paraId="46F06867" w14:textId="77777777" w:rsidR="00E32E51" w:rsidRPr="009670F0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70F0">
        <w:rPr>
          <w:rFonts w:cstheme="minorHAnsi"/>
          <w:b/>
          <w:bCs/>
        </w:rPr>
        <w:t xml:space="preserve">z dnia </w:t>
      </w:r>
      <w:r w:rsidR="00A26446">
        <w:rPr>
          <w:rFonts w:cstheme="minorHAnsi"/>
          <w:b/>
          <w:bCs/>
        </w:rPr>
        <w:t>20 kwietnia 2022r.</w:t>
      </w:r>
    </w:p>
    <w:p w14:paraId="0FE20DD0" w14:textId="77777777" w:rsidR="00E32E51" w:rsidRPr="009670F0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70F0">
        <w:rPr>
          <w:rFonts w:cstheme="minorHAnsi"/>
          <w:b/>
          <w:bCs/>
        </w:rPr>
        <w:t>w sprawie zmiany uchwały budżetowej na 2022 rok</w:t>
      </w:r>
    </w:p>
    <w:p w14:paraId="6E38A898" w14:textId="77777777" w:rsidR="00E32E51" w:rsidRPr="009670F0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A8CCBA" w14:textId="77777777" w:rsidR="00E32E51" w:rsidRDefault="00E32E51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b/>
          <w:bCs/>
        </w:rPr>
        <w:t xml:space="preserve">Dochody budżetu </w:t>
      </w:r>
      <w:r w:rsidRPr="009670F0">
        <w:rPr>
          <w:rFonts w:cstheme="minorHAnsi"/>
        </w:rPr>
        <w:t xml:space="preserve">ogółem </w:t>
      </w:r>
      <w:r w:rsidR="00CB2F8B">
        <w:rPr>
          <w:rFonts w:cstheme="minorHAnsi"/>
        </w:rPr>
        <w:t xml:space="preserve">zmniejszają </w:t>
      </w:r>
      <w:r w:rsidR="00B8426E" w:rsidRPr="009670F0">
        <w:rPr>
          <w:rFonts w:cstheme="minorHAnsi"/>
        </w:rPr>
        <w:t xml:space="preserve"> </w:t>
      </w:r>
      <w:r w:rsidRPr="009670F0">
        <w:rPr>
          <w:rFonts w:cstheme="minorHAnsi"/>
        </w:rPr>
        <w:t xml:space="preserve"> się o kwotę </w:t>
      </w:r>
      <w:r w:rsidR="00527581">
        <w:rPr>
          <w:rFonts w:cstheme="minorHAnsi"/>
          <w:bCs/>
        </w:rPr>
        <w:t>109 718,87</w:t>
      </w:r>
      <w:r w:rsidR="00B8426E" w:rsidRPr="009670F0">
        <w:rPr>
          <w:rFonts w:cstheme="minorHAnsi"/>
          <w:bCs/>
        </w:rPr>
        <w:t xml:space="preserve"> </w:t>
      </w:r>
      <w:r w:rsidRPr="009670F0">
        <w:rPr>
          <w:rFonts w:cstheme="minorHAnsi"/>
          <w:color w:val="000000"/>
        </w:rPr>
        <w:t>zł</w:t>
      </w:r>
      <w:r w:rsidRPr="009670F0">
        <w:rPr>
          <w:rFonts w:cstheme="minorHAnsi"/>
          <w:b/>
          <w:bCs/>
          <w:color w:val="000000"/>
        </w:rPr>
        <w:t xml:space="preserve"> </w:t>
      </w:r>
      <w:r w:rsidRPr="009670F0">
        <w:rPr>
          <w:rFonts w:cstheme="minorHAnsi"/>
          <w:color w:val="000000"/>
        </w:rPr>
        <w:t>, z tego:</w:t>
      </w:r>
    </w:p>
    <w:p w14:paraId="7CC2B8A2" w14:textId="77777777" w:rsidR="00CB2F8B" w:rsidRPr="009670F0" w:rsidRDefault="00CB2F8B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Zwiększenia dochodów:</w:t>
      </w:r>
    </w:p>
    <w:p w14:paraId="5532207A" w14:textId="77777777" w:rsidR="00B8426E" w:rsidRPr="009670F0" w:rsidRDefault="00B8426E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 xml:space="preserve">- rozdział 90026 par. 2460 o kwotę 50 000,00zł </w:t>
      </w:r>
      <w:r w:rsidR="00CD2E23" w:rsidRPr="009670F0">
        <w:rPr>
          <w:rFonts w:cstheme="minorHAnsi"/>
          <w:color w:val="000000"/>
        </w:rPr>
        <w:t xml:space="preserve">w związku z podpisaniem umowy nr 2752/2022/Wn15/OZ-UP-go/D z dnia 01.04.2022 z Narodowym Funduszem Ochrony Środowiska i Gospodarki Wodnej na dofinansowanie  w formie dotacji przedsięwzięcia usuwania odpadów z folii rolniczych , siatki i sznurka do owijania balotów, opakowań po nawozach i typu Big </w:t>
      </w:r>
      <w:proofErr w:type="spellStart"/>
      <w:r w:rsidR="00CD2E23" w:rsidRPr="009670F0">
        <w:rPr>
          <w:rFonts w:cstheme="minorHAnsi"/>
          <w:color w:val="000000"/>
        </w:rPr>
        <w:t>Bag</w:t>
      </w:r>
      <w:proofErr w:type="spellEnd"/>
      <w:r w:rsidR="00CD2E23" w:rsidRPr="009670F0">
        <w:rPr>
          <w:rFonts w:cstheme="minorHAnsi"/>
          <w:color w:val="000000"/>
        </w:rPr>
        <w:t>,</w:t>
      </w:r>
    </w:p>
    <w:p w14:paraId="7F14CB72" w14:textId="77777777" w:rsidR="00FD3A29" w:rsidRPr="009670F0" w:rsidRDefault="00FD3A29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rozdział 85395 par. 2700 w kwocie 18 360,00zł na finasowanie zadań na rzecz pomocy Ukrainie, wniosek WUW-PS-I-KK</w:t>
      </w:r>
      <w:r w:rsidR="005415B2" w:rsidRPr="009670F0">
        <w:rPr>
          <w:rFonts w:cstheme="minorHAnsi"/>
          <w:color w:val="000000"/>
        </w:rPr>
        <w:t>-ZAPOTRZEBOWANIE_POMOC UKRAINIE.</w:t>
      </w:r>
    </w:p>
    <w:p w14:paraId="5BCDE087" w14:textId="77777777" w:rsidR="00230207" w:rsidRPr="009670F0" w:rsidRDefault="00230207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rozdział 85295 par. 2700 w kwocie 580zł na finasowanie zadań na rzecz pomocy Ukrainie, wniosek WUW-PS-I-AM-ZAPOTRZEBOWANIE_POMOC UKRAINIE.</w:t>
      </w:r>
    </w:p>
    <w:p w14:paraId="042B8EA9" w14:textId="77777777" w:rsidR="00AC0B51" w:rsidRDefault="00AC0B51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 xml:space="preserve">- rozdział 85595 par. 2700 w kwocie 4 265,23 na finasowanie zadań na rzecz pomocy Ukrainie, wniosek nr WUW-PS-I-JJ-3/2022 </w:t>
      </w:r>
    </w:p>
    <w:p w14:paraId="160CA74A" w14:textId="77777777" w:rsidR="00287D5B" w:rsidRDefault="00287D5B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85295 par. 2180 w kwocie 10 876,43zł na zadanie polegającym na zapewnieniu wsparcia seniorom w wieku 65 lat i więcej w ramach Programu Ministra Rodziny i Polityki Społecznej „Korpus Wsparcia Seniorów”</w:t>
      </w:r>
    </w:p>
    <w:p w14:paraId="7E7A76B4" w14:textId="77777777" w:rsidR="00CB2F8B" w:rsidRDefault="00CB2F8B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Zmniejszenia dochodów:</w:t>
      </w:r>
    </w:p>
    <w:p w14:paraId="3B28D9C4" w14:textId="77777777" w:rsidR="00CB2F8B" w:rsidRDefault="00CB2F8B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rozdział 60016 par. 6300 w kwocie </w:t>
      </w:r>
      <w:r w:rsidR="00527581">
        <w:rPr>
          <w:rFonts w:cstheme="minorHAnsi"/>
          <w:color w:val="000000"/>
        </w:rPr>
        <w:t xml:space="preserve">193 800,53 </w:t>
      </w:r>
      <w:r>
        <w:rPr>
          <w:rFonts w:cstheme="minorHAnsi"/>
          <w:color w:val="000000"/>
        </w:rPr>
        <w:t>zł w związku ze zmniejszeniem wydatków kwalifikowalnych w zadaniu „Prz</w:t>
      </w:r>
      <w:r w:rsidR="00EF7202">
        <w:rPr>
          <w:rFonts w:cstheme="minorHAnsi"/>
          <w:color w:val="000000"/>
        </w:rPr>
        <w:t>ebudowa drogi gminnej Jaroszyn- Dziedzice” co spowodowało zmnie</w:t>
      </w:r>
      <w:r>
        <w:rPr>
          <w:rFonts w:cstheme="minorHAnsi"/>
          <w:color w:val="000000"/>
        </w:rPr>
        <w:t xml:space="preserve">jszenie dofinansowania </w:t>
      </w:r>
      <w:r w:rsidR="00EF7202">
        <w:rPr>
          <w:rFonts w:cstheme="minorHAnsi"/>
          <w:color w:val="000000"/>
        </w:rPr>
        <w:t xml:space="preserve">o kwot e </w:t>
      </w:r>
      <w:r w:rsidR="00527581">
        <w:rPr>
          <w:rFonts w:cstheme="minorHAnsi"/>
          <w:color w:val="000000"/>
        </w:rPr>
        <w:t>193 800,53</w:t>
      </w:r>
      <w:r w:rsidR="00EF7202">
        <w:rPr>
          <w:rFonts w:cstheme="minorHAnsi"/>
          <w:color w:val="000000"/>
        </w:rPr>
        <w:t xml:space="preserve">zł do kwoty </w:t>
      </w:r>
      <w:r w:rsidR="00527581">
        <w:rPr>
          <w:rFonts w:cstheme="minorHAnsi"/>
          <w:color w:val="000000"/>
        </w:rPr>
        <w:t>2 438 199,47</w:t>
      </w:r>
      <w:r w:rsidR="00EF7202">
        <w:rPr>
          <w:rFonts w:cstheme="minorHAnsi"/>
          <w:color w:val="000000"/>
        </w:rPr>
        <w:t xml:space="preserve"> zł.</w:t>
      </w:r>
    </w:p>
    <w:p w14:paraId="29371024" w14:textId="77777777" w:rsidR="00367C17" w:rsidRPr="00367C17" w:rsidRDefault="00367C17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40730A0C" w14:textId="77777777" w:rsidR="00CD2E23" w:rsidRPr="009670F0" w:rsidRDefault="00CD2E23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b/>
          <w:color w:val="000000"/>
        </w:rPr>
        <w:t>Wydatku budżetu</w:t>
      </w:r>
      <w:r w:rsidRPr="009670F0">
        <w:rPr>
          <w:rFonts w:cstheme="minorHAnsi"/>
          <w:color w:val="000000"/>
        </w:rPr>
        <w:t xml:space="preserve"> zwiększają się ogółem o kwotę </w:t>
      </w:r>
      <w:r w:rsidR="00287D5B">
        <w:rPr>
          <w:rFonts w:cstheme="minorHAnsi"/>
          <w:color w:val="000000"/>
        </w:rPr>
        <w:t>84 081,66</w:t>
      </w:r>
      <w:r w:rsidR="002D13D7">
        <w:rPr>
          <w:rFonts w:cstheme="minorHAnsi"/>
          <w:color w:val="000000"/>
        </w:rPr>
        <w:t xml:space="preserve"> </w:t>
      </w:r>
      <w:r w:rsidRPr="009670F0">
        <w:rPr>
          <w:rFonts w:cstheme="minorHAnsi"/>
          <w:color w:val="000000"/>
        </w:rPr>
        <w:t>zł.</w:t>
      </w:r>
    </w:p>
    <w:p w14:paraId="18554774" w14:textId="77777777" w:rsidR="00E91317" w:rsidRPr="009670F0" w:rsidRDefault="00E91317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Zaplanowano</w:t>
      </w:r>
      <w:r w:rsidR="00417238" w:rsidRPr="009670F0">
        <w:rPr>
          <w:rFonts w:cstheme="minorHAnsi"/>
          <w:color w:val="000000"/>
        </w:rPr>
        <w:t xml:space="preserve"> realizacje poniższych zadań:</w:t>
      </w:r>
    </w:p>
    <w:p w14:paraId="1AA2DF7F" w14:textId="77777777" w:rsidR="00417238" w:rsidRPr="009670F0" w:rsidRDefault="00417238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wydatki na objecie udziałów w spółce oświetleniowej  w kwocie 52 858,59zł ( 90015 par. 6010)</w:t>
      </w:r>
      <w:r w:rsidR="005415B2" w:rsidRPr="009670F0">
        <w:rPr>
          <w:rFonts w:cstheme="minorHAnsi"/>
          <w:color w:val="000000"/>
        </w:rPr>
        <w:t xml:space="preserve"> ( </w:t>
      </w:r>
      <w:proofErr w:type="spellStart"/>
      <w:r w:rsidR="005415B2" w:rsidRPr="009670F0">
        <w:rPr>
          <w:rFonts w:cstheme="minorHAnsi"/>
          <w:color w:val="000000"/>
        </w:rPr>
        <w:t>soł</w:t>
      </w:r>
      <w:proofErr w:type="spellEnd"/>
      <w:r w:rsidR="005415B2" w:rsidRPr="009670F0">
        <w:rPr>
          <w:rFonts w:cstheme="minorHAnsi"/>
          <w:color w:val="000000"/>
        </w:rPr>
        <w:t>. Wola Koszucka, Ciążeń i Dąbrowa),</w:t>
      </w:r>
    </w:p>
    <w:p w14:paraId="7564C102" w14:textId="77777777" w:rsidR="00417238" w:rsidRPr="009670F0" w:rsidRDefault="00417238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 xml:space="preserve">-  wydatki na opracowanie strategii rozwoju </w:t>
      </w:r>
      <w:r w:rsidR="005415B2" w:rsidRPr="009670F0">
        <w:rPr>
          <w:rFonts w:cstheme="minorHAnsi"/>
          <w:color w:val="000000"/>
        </w:rPr>
        <w:t>G</w:t>
      </w:r>
      <w:r w:rsidRPr="009670F0">
        <w:rPr>
          <w:rFonts w:cstheme="minorHAnsi"/>
          <w:color w:val="000000"/>
        </w:rPr>
        <w:t>miny Lądek „Prognoza oddziaływania na środowisko” w kwocie 9 225,00zł ( 90005 par. 4</w:t>
      </w:r>
      <w:r w:rsidR="005415B2" w:rsidRPr="009670F0">
        <w:rPr>
          <w:rFonts w:cstheme="minorHAnsi"/>
          <w:color w:val="000000"/>
        </w:rPr>
        <w:t>300</w:t>
      </w:r>
      <w:r w:rsidRPr="009670F0">
        <w:rPr>
          <w:rFonts w:cstheme="minorHAnsi"/>
          <w:color w:val="000000"/>
        </w:rPr>
        <w:t>)</w:t>
      </w:r>
      <w:r w:rsidR="005415B2" w:rsidRPr="009670F0">
        <w:rPr>
          <w:rFonts w:cstheme="minorHAnsi"/>
          <w:color w:val="000000"/>
        </w:rPr>
        <w:t>,</w:t>
      </w:r>
    </w:p>
    <w:p w14:paraId="354D5A92" w14:textId="77777777" w:rsidR="00BE0453" w:rsidRPr="009670F0" w:rsidRDefault="00BE0453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w ramach wydatków bieżących zabezpiecza się dotacja na zabezpieczeni</w:t>
      </w:r>
      <w:r w:rsidR="005415B2" w:rsidRPr="009670F0">
        <w:rPr>
          <w:rFonts w:cstheme="minorHAnsi"/>
          <w:color w:val="000000"/>
        </w:rPr>
        <w:t>e</w:t>
      </w:r>
      <w:r w:rsidRPr="009670F0">
        <w:rPr>
          <w:rFonts w:cstheme="minorHAnsi"/>
          <w:color w:val="000000"/>
        </w:rPr>
        <w:t xml:space="preserve"> opłaty za wykonanie analizy technicznej dot. osiągniętego planowanego efektu ekologicznego do OSP: Lądek, Samarzewo, Dolany, Ratyń Sługocin</w:t>
      </w:r>
      <w:r w:rsidR="005415B2" w:rsidRPr="009670F0">
        <w:rPr>
          <w:rFonts w:cstheme="minorHAnsi"/>
          <w:color w:val="000000"/>
        </w:rPr>
        <w:t>,</w:t>
      </w:r>
      <w:r w:rsidRPr="009670F0">
        <w:rPr>
          <w:rFonts w:cstheme="minorHAnsi"/>
          <w:color w:val="000000"/>
        </w:rPr>
        <w:t xml:space="preserve"> Wola Koszucka w kwocie 479,60zł na jedna jed</w:t>
      </w:r>
      <w:r w:rsidR="00FD3A29" w:rsidRPr="009670F0">
        <w:rPr>
          <w:rFonts w:cstheme="minorHAnsi"/>
          <w:color w:val="000000"/>
        </w:rPr>
        <w:t>nostkę, łącznie 2 877,60zł</w:t>
      </w:r>
      <w:r w:rsidRPr="009670F0">
        <w:rPr>
          <w:rFonts w:cstheme="minorHAnsi"/>
          <w:color w:val="000000"/>
        </w:rPr>
        <w:t xml:space="preserve"> (75412 par. 2820),</w:t>
      </w:r>
    </w:p>
    <w:p w14:paraId="73985BCB" w14:textId="77777777" w:rsidR="00230207" w:rsidRPr="009670F0" w:rsidRDefault="00FD3A29" w:rsidP="00E32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wydatki na realizację zadań związanych z pomocą na rzecz obywatelom Ukrainy w kwocie 18 360,</w:t>
      </w:r>
      <w:r w:rsidR="005415B2" w:rsidRPr="009670F0">
        <w:rPr>
          <w:rFonts w:cstheme="minorHAnsi"/>
          <w:color w:val="000000"/>
        </w:rPr>
        <w:t>00zł  (</w:t>
      </w:r>
      <w:r w:rsidRPr="009670F0">
        <w:rPr>
          <w:rFonts w:cstheme="minorHAnsi"/>
          <w:color w:val="000000"/>
        </w:rPr>
        <w:t>8</w:t>
      </w:r>
      <w:r w:rsidR="00230207" w:rsidRPr="009670F0">
        <w:rPr>
          <w:rFonts w:cstheme="minorHAnsi"/>
          <w:color w:val="000000"/>
        </w:rPr>
        <w:t>5395 par. 3110,4010,4110,4120)</w:t>
      </w:r>
    </w:p>
    <w:p w14:paraId="370662E6" w14:textId="77777777" w:rsidR="007E4185" w:rsidRPr="009670F0" w:rsidRDefault="00230207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-wydatki na realizację zadań związanych z pomocą na rzecz obywatelom Ukrainy w kwocie 580,00  (85295 par. 3110)</w:t>
      </w:r>
      <w:r w:rsidR="007E4185" w:rsidRPr="009670F0">
        <w:rPr>
          <w:rFonts w:cstheme="minorHAnsi"/>
          <w:color w:val="000000"/>
        </w:rPr>
        <w:t>,</w:t>
      </w:r>
    </w:p>
    <w:p w14:paraId="0B0CD79E" w14:textId="77777777" w:rsidR="00AC0B51" w:rsidRPr="009670F0" w:rsidRDefault="00AC0B51" w:rsidP="002302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>- wydatki na realizację zadań związanych z pomocą na rzecz obywatelom Ukrainy w kwocie 4 265,23ZŁ  (85595 par. 3110, 4010,4110,4120),</w:t>
      </w:r>
    </w:p>
    <w:p w14:paraId="06B87582" w14:textId="77777777" w:rsidR="00AC0B51" w:rsidRDefault="007E4185" w:rsidP="00CA5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70F0">
        <w:rPr>
          <w:rFonts w:cstheme="minorHAnsi"/>
          <w:color w:val="000000"/>
        </w:rPr>
        <w:t xml:space="preserve">- </w:t>
      </w:r>
      <w:r w:rsidR="00BA1B97">
        <w:rPr>
          <w:rFonts w:cstheme="minorHAnsi"/>
          <w:color w:val="000000"/>
          <w:sz w:val="24"/>
          <w:szCs w:val="24"/>
        </w:rPr>
        <w:t xml:space="preserve">zadanie budowy </w:t>
      </w:r>
      <w:r w:rsidR="00BA1B97">
        <w:rPr>
          <w:rFonts w:cstheme="minorHAnsi"/>
          <w:sz w:val="24"/>
          <w:szCs w:val="24"/>
        </w:rPr>
        <w:t xml:space="preserve">odcinka </w:t>
      </w:r>
      <w:r w:rsidRPr="009670F0">
        <w:rPr>
          <w:rFonts w:cstheme="minorHAnsi"/>
          <w:sz w:val="24"/>
          <w:szCs w:val="24"/>
        </w:rPr>
        <w:t xml:space="preserve">sieci wodociągowej na ul. Niskiej w m. Lądek w kwocie 10 000,00zł ( </w:t>
      </w:r>
      <w:r w:rsidR="00BA1B97">
        <w:rPr>
          <w:rFonts w:cstheme="minorHAnsi"/>
          <w:sz w:val="24"/>
          <w:szCs w:val="24"/>
        </w:rPr>
        <w:t>01043 par. 6050</w:t>
      </w:r>
      <w:r w:rsidRPr="009670F0">
        <w:rPr>
          <w:rFonts w:cstheme="minorHAnsi"/>
          <w:sz w:val="24"/>
          <w:szCs w:val="24"/>
        </w:rPr>
        <w:t>)</w:t>
      </w:r>
      <w:r w:rsidR="00AC0B51" w:rsidRPr="009670F0">
        <w:rPr>
          <w:rFonts w:cstheme="minorHAnsi"/>
          <w:color w:val="000000"/>
        </w:rPr>
        <w:t>.</w:t>
      </w:r>
    </w:p>
    <w:p w14:paraId="6D80BD09" w14:textId="77777777" w:rsidR="00287D5B" w:rsidRDefault="00287D5B" w:rsidP="00287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85295 par.4010, 4110, 4120 w kwocie 10 876,43zł na zadanie polegającym na zapewnieniu wsparcia seniorom w wieku 65 lat i więcej w ramach Programu Ministra Rodziny i Polityki Społecznej „Korpus Wsparcia Seniorów”</w:t>
      </w:r>
    </w:p>
    <w:p w14:paraId="7EE1070A" w14:textId="77777777" w:rsidR="00287D5B" w:rsidRPr="00CA527F" w:rsidRDefault="00287D5B" w:rsidP="00CA5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D805BE" w14:textId="77777777" w:rsidR="00AD3D15" w:rsidRPr="00AC0B51" w:rsidRDefault="00F06B9C" w:rsidP="00AC0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</w:rPr>
      </w:pPr>
      <w:r w:rsidRPr="005415B2">
        <w:rPr>
          <w:rFonts w:asciiTheme="majorHAnsi" w:hAnsiTheme="majorHAnsi" w:cs="Calibri"/>
          <w:color w:val="000000"/>
        </w:rPr>
        <w:t xml:space="preserve">Dokonuje się także przesunięcia w planach wydatków budżetowych </w:t>
      </w:r>
      <w:r w:rsidRPr="005415B2">
        <w:rPr>
          <w:rFonts w:asciiTheme="majorHAnsi" w:hAnsiTheme="majorHAnsi" w:cs="Calibri"/>
        </w:rPr>
        <w:t xml:space="preserve">wynikające z bieżącej analizy budżetu niezbędne dla prawidłowej realizacji zadań jednostki. </w:t>
      </w:r>
      <w:r w:rsidR="00CA527F">
        <w:rPr>
          <w:rFonts w:asciiTheme="majorHAnsi" w:hAnsiTheme="majorHAnsi" w:cs="Calibri"/>
        </w:rPr>
        <w:t xml:space="preserve"> Na wniosek kierownika Gminnego Klubu Malucha w Lądzie</w:t>
      </w:r>
      <w:r w:rsidR="002D13D7">
        <w:rPr>
          <w:rFonts w:asciiTheme="majorHAnsi" w:hAnsiTheme="majorHAnsi" w:cs="Calibri"/>
        </w:rPr>
        <w:t xml:space="preserve"> oraz dyrektora ZSP w Lądku</w:t>
      </w:r>
      <w:r w:rsidR="00CA527F">
        <w:rPr>
          <w:rFonts w:asciiTheme="majorHAnsi" w:hAnsiTheme="majorHAnsi" w:cs="Calibri"/>
        </w:rPr>
        <w:t xml:space="preserve"> dokonano zamiany w planie.</w:t>
      </w:r>
    </w:p>
    <w:p w14:paraId="0F610E49" w14:textId="77777777" w:rsidR="00AC0B51" w:rsidRDefault="00AC0B51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96DCC35" w14:textId="77777777" w:rsidR="00CB2F8B" w:rsidRDefault="00CB2F8B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2F8B">
        <w:rPr>
          <w:rFonts w:ascii="Calibri" w:hAnsi="Calibri" w:cs="Calibri"/>
          <w:b/>
          <w:sz w:val="24"/>
          <w:szCs w:val="24"/>
        </w:rPr>
        <w:t>Przychody</w:t>
      </w:r>
    </w:p>
    <w:p w14:paraId="243FBDE2" w14:textId="77777777" w:rsidR="00CB2F8B" w:rsidRPr="00CB2F8B" w:rsidRDefault="00CB2F8B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C645C85" w14:textId="77777777" w:rsidR="00CB2F8B" w:rsidRPr="00CB2F8B" w:rsidRDefault="00CB2F8B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F8B">
        <w:rPr>
          <w:rFonts w:ascii="Calibri" w:hAnsi="Calibri" w:cs="Calibri"/>
          <w:sz w:val="24"/>
          <w:szCs w:val="24"/>
        </w:rPr>
        <w:t xml:space="preserve">Zwiększa się przychody o kwotę </w:t>
      </w:r>
      <w:r w:rsidR="00527581">
        <w:rPr>
          <w:rFonts w:ascii="Calibri" w:hAnsi="Calibri" w:cs="Calibri"/>
          <w:sz w:val="24"/>
          <w:szCs w:val="24"/>
        </w:rPr>
        <w:t>193 800,53 zł</w:t>
      </w:r>
      <w:r w:rsidRPr="00CB2F8B">
        <w:rPr>
          <w:rFonts w:ascii="Calibri" w:hAnsi="Calibri" w:cs="Calibri"/>
          <w:sz w:val="24"/>
          <w:szCs w:val="24"/>
        </w:rPr>
        <w:t xml:space="preserve"> w formie kredytu bankowego na sfinansowanie</w:t>
      </w:r>
      <w:r>
        <w:rPr>
          <w:rFonts w:ascii="Calibri" w:hAnsi="Calibri" w:cs="Calibri"/>
          <w:sz w:val="24"/>
          <w:szCs w:val="24"/>
        </w:rPr>
        <w:t xml:space="preserve"> zadania pn</w:t>
      </w:r>
      <w:r w:rsidRPr="00CB2F8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„Przebudowa drogi gminnej Jaroszyn –Dziedzice” w</w:t>
      </w:r>
      <w:r w:rsidRPr="00CB2F8B">
        <w:rPr>
          <w:rFonts w:ascii="Calibri" w:hAnsi="Calibri" w:cs="Calibri"/>
          <w:sz w:val="24"/>
          <w:szCs w:val="24"/>
        </w:rPr>
        <w:t xml:space="preserve"> związku ze zwiększeniem wydatków niekwalifikowalnych w/w zadaniu.</w:t>
      </w:r>
    </w:p>
    <w:p w14:paraId="713E36DA" w14:textId="77777777" w:rsidR="00CB2F8B" w:rsidRPr="00CB2F8B" w:rsidRDefault="00CB2F8B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CB2F8B" w14:textId="77777777" w:rsidR="00CB2F8B" w:rsidRDefault="00CB2F8B" w:rsidP="00CB2F8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EBEC7E" w14:textId="77777777" w:rsidR="00AC0B51" w:rsidRDefault="009670F0" w:rsidP="009670F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Sporządziła:</w:t>
      </w:r>
    </w:p>
    <w:p w14:paraId="78DC877E" w14:textId="77777777" w:rsidR="009670F0" w:rsidRDefault="009670F0" w:rsidP="009670F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Anna Grzelczak</w:t>
      </w:r>
    </w:p>
    <w:p w14:paraId="3F46F84A" w14:textId="77777777" w:rsidR="00AC0B51" w:rsidRDefault="009670F0" w:rsidP="009670F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Anna Suszka</w:t>
      </w:r>
    </w:p>
    <w:p w14:paraId="20B0111E" w14:textId="77777777" w:rsidR="003A1E80" w:rsidRDefault="003A1E80" w:rsidP="003A1E80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D8D6466" w14:textId="77777777" w:rsidR="00CB2F8B" w:rsidRDefault="00CB2F8B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4514EE2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E4C05EC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58C160F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A3729CB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14B439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F6DA30C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C14C200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63634E25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B9BA9A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738ABFE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42B0778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1CA320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4EF040C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07B2CB4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06EE842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9D0F0FB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FB9D88C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7B56D5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6318851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54744E6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A2AEB3F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B8F9280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DF3FE55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470E7CE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A79BD61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B62E928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C97A935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1430B88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41E1981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C52D14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45F149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EA6BC62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D95D67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8525FEA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B365A11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F2A11A4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BF3CE1F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3373363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7BB1251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EBA6D7C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10739DD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D43AB07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804F9EB" w14:textId="77777777" w:rsidR="003B4776" w:rsidRDefault="003B4776" w:rsidP="00AD3D1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3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31931C20"/>
    <w:multiLevelType w:val="hybridMultilevel"/>
    <w:tmpl w:val="E87E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20313">
    <w:abstractNumId w:val="0"/>
  </w:num>
  <w:num w:numId="2" w16cid:durableId="189438684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279798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71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94"/>
    <w:rsid w:val="000A1812"/>
    <w:rsid w:val="000F4C08"/>
    <w:rsid w:val="001525CA"/>
    <w:rsid w:val="00153B94"/>
    <w:rsid w:val="00184EBE"/>
    <w:rsid w:val="001F72A2"/>
    <w:rsid w:val="00230207"/>
    <w:rsid w:val="00287D5B"/>
    <w:rsid w:val="002B1F54"/>
    <w:rsid w:val="002D13D7"/>
    <w:rsid w:val="00327255"/>
    <w:rsid w:val="00362C8E"/>
    <w:rsid w:val="00367C17"/>
    <w:rsid w:val="00391B7D"/>
    <w:rsid w:val="003A17BE"/>
    <w:rsid w:val="003A1E80"/>
    <w:rsid w:val="003B4776"/>
    <w:rsid w:val="00417238"/>
    <w:rsid w:val="004A7A23"/>
    <w:rsid w:val="004B51A3"/>
    <w:rsid w:val="004F02F2"/>
    <w:rsid w:val="00527581"/>
    <w:rsid w:val="005415B2"/>
    <w:rsid w:val="005A4E5C"/>
    <w:rsid w:val="005C2894"/>
    <w:rsid w:val="005F1CCB"/>
    <w:rsid w:val="007032D4"/>
    <w:rsid w:val="00732765"/>
    <w:rsid w:val="00750DB5"/>
    <w:rsid w:val="00751AD4"/>
    <w:rsid w:val="007B2FD5"/>
    <w:rsid w:val="007C15EA"/>
    <w:rsid w:val="007E4185"/>
    <w:rsid w:val="008C593B"/>
    <w:rsid w:val="008E6441"/>
    <w:rsid w:val="009670F0"/>
    <w:rsid w:val="0099259B"/>
    <w:rsid w:val="009C25B2"/>
    <w:rsid w:val="00A26446"/>
    <w:rsid w:val="00A40971"/>
    <w:rsid w:val="00AB2C1F"/>
    <w:rsid w:val="00AC0B51"/>
    <w:rsid w:val="00AD3D15"/>
    <w:rsid w:val="00B214A6"/>
    <w:rsid w:val="00B6537C"/>
    <w:rsid w:val="00B8426E"/>
    <w:rsid w:val="00BA1B97"/>
    <w:rsid w:val="00BE0453"/>
    <w:rsid w:val="00C61EFB"/>
    <w:rsid w:val="00CA527F"/>
    <w:rsid w:val="00CB2F8B"/>
    <w:rsid w:val="00CC471F"/>
    <w:rsid w:val="00CD2E23"/>
    <w:rsid w:val="00E32E51"/>
    <w:rsid w:val="00E91317"/>
    <w:rsid w:val="00EF7202"/>
    <w:rsid w:val="00F06B9C"/>
    <w:rsid w:val="00F73944"/>
    <w:rsid w:val="00F761EB"/>
    <w:rsid w:val="00FC2EF5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D78D"/>
  <w15:docId w15:val="{EBE407B8-BB6E-4673-B6AC-C80F665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3165-E597-4277-B136-5BE420A3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4</cp:revision>
  <cp:lastPrinted>2022-04-25T09:01:00Z</cp:lastPrinted>
  <dcterms:created xsi:type="dcterms:W3CDTF">2022-04-25T12:16:00Z</dcterms:created>
  <dcterms:modified xsi:type="dcterms:W3CDTF">2022-04-26T09:16:00Z</dcterms:modified>
</cp:coreProperties>
</file>