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73CF" w14:textId="77777777" w:rsidR="00445B1F" w:rsidRDefault="00445B1F" w:rsidP="00445B1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right="2665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       </w:t>
      </w:r>
      <w:r w:rsidRPr="001B19B2">
        <w:rPr>
          <w:rFonts w:cstheme="minorHAnsi"/>
          <w:b/>
          <w:bCs/>
        </w:rPr>
        <w:t xml:space="preserve"> </w:t>
      </w:r>
    </w:p>
    <w:p w14:paraId="5E7FA776" w14:textId="77777777" w:rsidR="00445B1F" w:rsidRPr="001B19B2" w:rsidRDefault="00445B1F" w:rsidP="00445B1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 w:rsidRPr="001B19B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             </w:t>
      </w:r>
      <w:r w:rsidRPr="001B19B2">
        <w:rPr>
          <w:rFonts w:cstheme="minorHAnsi"/>
          <w:b/>
          <w:bCs/>
        </w:rPr>
        <w:t xml:space="preserve"> Uchwała nr </w:t>
      </w:r>
      <w:r w:rsidR="00CD1C4D">
        <w:rPr>
          <w:rFonts w:cstheme="minorHAnsi"/>
          <w:b/>
          <w:bCs/>
        </w:rPr>
        <w:t>LIX/384/2022</w:t>
      </w:r>
    </w:p>
    <w:p w14:paraId="62483CD8" w14:textId="77777777" w:rsidR="00445B1F" w:rsidRPr="001B19B2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1B19B2">
        <w:rPr>
          <w:rFonts w:cstheme="minorHAnsi"/>
          <w:b/>
          <w:bCs/>
        </w:rPr>
        <w:t>Rady Gminy Lądek</w:t>
      </w:r>
    </w:p>
    <w:p w14:paraId="085328A7" w14:textId="4360DF92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</w:rPr>
      </w:pPr>
      <w:r>
        <w:rPr>
          <w:rFonts w:cstheme="minorHAnsi"/>
          <w:b/>
          <w:bCs/>
        </w:rPr>
        <w:tab/>
      </w:r>
      <w:r w:rsidRPr="00604F64">
        <w:rPr>
          <w:rFonts w:cstheme="minorHAnsi"/>
        </w:rPr>
        <w:tab/>
      </w:r>
      <w:r w:rsidRPr="00604F64">
        <w:rPr>
          <w:rFonts w:cstheme="minorHAnsi"/>
        </w:rPr>
        <w:tab/>
        <w:t xml:space="preserve">     z dnia </w:t>
      </w:r>
      <w:r w:rsidR="00CD1C4D" w:rsidRPr="00604F64">
        <w:rPr>
          <w:rFonts w:cstheme="minorHAnsi"/>
        </w:rPr>
        <w:t>26 października 2022r.</w:t>
      </w:r>
    </w:p>
    <w:p w14:paraId="766DC751" w14:textId="77777777" w:rsidR="00604F64" w:rsidRPr="00604F64" w:rsidRDefault="00604F64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</w:rPr>
      </w:pPr>
    </w:p>
    <w:p w14:paraId="794B3DA5" w14:textId="77777777" w:rsidR="00445B1F" w:rsidRPr="001B19B2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B19B2">
        <w:rPr>
          <w:rFonts w:cstheme="minorHAnsi"/>
          <w:b/>
          <w:bCs/>
        </w:rPr>
        <w:t>w sprawie zmiany uchwały budżetowej na 2022 rok.</w:t>
      </w:r>
    </w:p>
    <w:p w14:paraId="5688DEDF" w14:textId="77777777" w:rsidR="00445B1F" w:rsidRPr="001B19B2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DAFBA2" w14:textId="77777777" w:rsidR="00445B1F" w:rsidRPr="001B19B2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1B19B2">
        <w:rPr>
          <w:rFonts w:cstheme="minorHAnsi"/>
        </w:rPr>
        <w:t xml:space="preserve">Na podstawie art. 18 ust. 2 pkt 4, art. 51 ust.1. ustawy z dnia 8 marca 1990r. </w:t>
      </w:r>
      <w:r w:rsidRPr="001B19B2">
        <w:rPr>
          <w:rFonts w:cstheme="minorHAnsi"/>
        </w:rPr>
        <w:br/>
        <w:t>o samorządzie gminnym ( Dz. U. z 2022r. poz. 559 ), art. 212, 222, 236-237, 258 ustawy z dnia 27 sierpnia 2009r. o finan</w:t>
      </w:r>
      <w:r w:rsidR="008F3A14">
        <w:rPr>
          <w:rFonts w:cstheme="minorHAnsi"/>
        </w:rPr>
        <w:t>sach publicznych ( Dz. U. z 2022</w:t>
      </w:r>
      <w:r w:rsidRPr="001B19B2">
        <w:rPr>
          <w:rFonts w:cstheme="minorHAnsi"/>
        </w:rPr>
        <w:t xml:space="preserve">r. poz. </w:t>
      </w:r>
      <w:r w:rsidR="008F3A14">
        <w:rPr>
          <w:rFonts w:cstheme="minorHAnsi"/>
        </w:rPr>
        <w:t>1634</w:t>
      </w:r>
      <w:r w:rsidRPr="001B19B2">
        <w:rPr>
          <w:rFonts w:cstheme="minorHAnsi"/>
        </w:rPr>
        <w:t>) Rada Gminy Lądek  u c h w a l a, co następuje:</w:t>
      </w:r>
    </w:p>
    <w:p w14:paraId="7AF461E5" w14:textId="77777777" w:rsidR="00445B1F" w:rsidRPr="001B19B2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0C5C8B8D" w14:textId="77777777" w:rsidR="00445B1F" w:rsidRDefault="00445B1F" w:rsidP="00445B1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  <w:b/>
          <w:bCs/>
        </w:rPr>
        <w:t>§1</w:t>
      </w:r>
      <w:r w:rsidRPr="001B19B2">
        <w:rPr>
          <w:rFonts w:cstheme="minorHAnsi"/>
        </w:rPr>
        <w:t>. W Uchwale Nr XLVII/326/2021 Rady Gminy Lądek z dnia 29 grudnia 2021r. w sprawie uchwały budżetowej  na 2022 rok,  wprowadza się następujące zmiany:</w:t>
      </w:r>
    </w:p>
    <w:p w14:paraId="55624F5A" w14:textId="77777777" w:rsidR="00445B1F" w:rsidRDefault="00445B1F" w:rsidP="00445B1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8B1333" w14:textId="77777777" w:rsidR="00445B1F" w:rsidRPr="00BB3E69" w:rsidRDefault="00445B1F" w:rsidP="00445B1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BB3E69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>1.</w:t>
      </w:r>
      <w:r w:rsidRPr="00BB3E69">
        <w:rPr>
          <w:rFonts w:cstheme="minorHAnsi"/>
          <w:b/>
          <w:bCs/>
        </w:rPr>
        <w:t xml:space="preserve"> Zwiększa się dochody budżetu gminy na 2022 </w:t>
      </w:r>
      <w:r w:rsidRPr="00BB3E69">
        <w:rPr>
          <w:rFonts w:cstheme="minorHAnsi"/>
          <w:b/>
          <w:bCs/>
          <w:color w:val="000000"/>
        </w:rPr>
        <w:t xml:space="preserve">rok </w:t>
      </w:r>
    </w:p>
    <w:p w14:paraId="6D6C6DC2" w14:textId="77777777" w:rsidR="00445B1F" w:rsidRPr="00BB3E69" w:rsidRDefault="00445B1F" w:rsidP="00445B1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o kwotę </w:t>
      </w:r>
      <w:r w:rsidR="002D6FDF">
        <w:rPr>
          <w:rFonts w:cstheme="minorHAnsi"/>
          <w:b/>
          <w:bCs/>
          <w:color w:val="000000"/>
        </w:rPr>
        <w:t>740 355,07</w:t>
      </w:r>
      <w:r w:rsidRPr="00BB3E69"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zł       do kwoty          </w:t>
      </w:r>
      <w:r w:rsidR="002D6FDF">
        <w:rPr>
          <w:rFonts w:cstheme="minorHAnsi"/>
          <w:b/>
          <w:bCs/>
          <w:color w:val="000000"/>
        </w:rPr>
        <w:t xml:space="preserve">    </w:t>
      </w:r>
      <w:r w:rsidRPr="00BB3E69"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/>
          <w:bCs/>
          <w:color w:val="000000"/>
        </w:rPr>
        <w:t xml:space="preserve">     </w:t>
      </w:r>
      <w:r w:rsidRPr="00BB3E69"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/>
          <w:bCs/>
          <w:color w:val="000000"/>
        </w:rPr>
        <w:t xml:space="preserve"> </w:t>
      </w:r>
      <w:r w:rsidRPr="00BB3E69">
        <w:rPr>
          <w:rFonts w:cstheme="minorHAnsi"/>
          <w:b/>
          <w:bCs/>
          <w:color w:val="000000"/>
        </w:rPr>
        <w:t xml:space="preserve">                                                           </w:t>
      </w:r>
      <w:r>
        <w:rPr>
          <w:rFonts w:cstheme="minorHAnsi"/>
          <w:b/>
          <w:bCs/>
          <w:color w:val="000000"/>
        </w:rPr>
        <w:t xml:space="preserve">   </w:t>
      </w:r>
      <w:r w:rsidR="0029440D">
        <w:rPr>
          <w:rFonts w:cstheme="minorHAnsi"/>
          <w:b/>
          <w:bCs/>
          <w:color w:val="000000"/>
        </w:rPr>
        <w:t>40 809 648,08</w:t>
      </w:r>
      <w:r w:rsidRPr="00BB3E69">
        <w:rPr>
          <w:rFonts w:cstheme="minorHAnsi"/>
          <w:b/>
          <w:bCs/>
          <w:color w:val="000000"/>
        </w:rPr>
        <w:t xml:space="preserve"> zł</w:t>
      </w:r>
    </w:p>
    <w:p w14:paraId="73BB8A55" w14:textId="77777777" w:rsidR="00445B1F" w:rsidRPr="00BB3E69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3E69">
        <w:rPr>
          <w:rFonts w:cstheme="minorHAnsi"/>
        </w:rPr>
        <w:t xml:space="preserve">z tego: </w:t>
      </w:r>
    </w:p>
    <w:p w14:paraId="7CB6DD94" w14:textId="77777777" w:rsidR="00445B1F" w:rsidRDefault="00445B1F" w:rsidP="00445B1F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3E69">
        <w:rPr>
          <w:rFonts w:cstheme="minorHAnsi"/>
        </w:rPr>
        <w:t xml:space="preserve">zwiększa  się dochody bieżące o kwotę  </w:t>
      </w:r>
      <w:r w:rsidR="0029440D">
        <w:rPr>
          <w:rFonts w:cstheme="minorHAnsi"/>
        </w:rPr>
        <w:t>740 355,07</w:t>
      </w:r>
      <w:r>
        <w:rPr>
          <w:rFonts w:cstheme="minorHAnsi"/>
        </w:rPr>
        <w:t xml:space="preserve"> zł tj. do kwoty          </w:t>
      </w:r>
      <w:r w:rsidR="0029440D">
        <w:rPr>
          <w:rFonts w:cstheme="minorHAnsi"/>
        </w:rPr>
        <w:t xml:space="preserve">     </w:t>
      </w:r>
      <w:r>
        <w:rPr>
          <w:rFonts w:cstheme="minorHAnsi"/>
        </w:rPr>
        <w:t xml:space="preserve">    </w:t>
      </w:r>
      <w:r w:rsidRPr="00BB3E69">
        <w:rPr>
          <w:rFonts w:cstheme="minorHAnsi"/>
        </w:rPr>
        <w:t xml:space="preserve"> </w:t>
      </w:r>
      <w:r w:rsidR="0029440D">
        <w:rPr>
          <w:rFonts w:cstheme="minorHAnsi"/>
        </w:rPr>
        <w:t>36 253 106,91</w:t>
      </w:r>
      <w:r w:rsidRPr="00BB3E69">
        <w:rPr>
          <w:rFonts w:cstheme="minorHAnsi"/>
        </w:rPr>
        <w:t xml:space="preserve"> zł   </w:t>
      </w:r>
    </w:p>
    <w:p w14:paraId="0E5F7CF7" w14:textId="77777777" w:rsidR="00445B1F" w:rsidRDefault="00445B1F" w:rsidP="00445B1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82AA6">
        <w:rPr>
          <w:rFonts w:cstheme="minorHAnsi"/>
        </w:rPr>
        <w:t>1.2. Dochody, o których mowa w ust. 1 obejmują w szczegółowości:</w:t>
      </w:r>
      <w:r w:rsidRPr="00BB3E69">
        <w:rPr>
          <w:rFonts w:cstheme="minorHAnsi"/>
        </w:rPr>
        <w:tab/>
      </w:r>
      <w:r>
        <w:rPr>
          <w:rFonts w:cstheme="minorHAnsi"/>
        </w:rPr>
        <w:t xml:space="preserve">   </w:t>
      </w:r>
    </w:p>
    <w:p w14:paraId="0049CF80" w14:textId="77777777" w:rsidR="0029440D" w:rsidRPr="0029440D" w:rsidRDefault="0029440D" w:rsidP="0029440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40D">
        <w:rPr>
          <w:rFonts w:cstheme="minorHAnsi"/>
        </w:rPr>
        <w:t xml:space="preserve">1)  Zwiększenie  dotacji celowych na realizację zadań z zakresu administracji </w:t>
      </w:r>
    </w:p>
    <w:p w14:paraId="2AAA04B8" w14:textId="77777777" w:rsidR="0029440D" w:rsidRPr="0029440D" w:rsidRDefault="0029440D" w:rsidP="0029440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40D">
        <w:rPr>
          <w:rFonts w:cstheme="minorHAnsi"/>
        </w:rPr>
        <w:t xml:space="preserve"> rządowej zleconych gminie ustawami o kwotę  </w:t>
      </w:r>
      <w:r>
        <w:rPr>
          <w:rFonts w:cstheme="minorHAnsi"/>
        </w:rPr>
        <w:t>298 355,07</w:t>
      </w:r>
      <w:r w:rsidRPr="0029440D">
        <w:rPr>
          <w:rFonts w:cstheme="minorHAnsi"/>
        </w:rPr>
        <w:t xml:space="preserve"> zł  do kwoty                </w:t>
      </w:r>
      <w:r>
        <w:rPr>
          <w:rFonts w:cstheme="minorHAnsi"/>
        </w:rPr>
        <w:t xml:space="preserve">         7 748 908,35 </w:t>
      </w:r>
      <w:r w:rsidRPr="0029440D">
        <w:rPr>
          <w:rFonts w:cstheme="minorHAnsi"/>
        </w:rPr>
        <w:t xml:space="preserve">zł </w:t>
      </w:r>
    </w:p>
    <w:p w14:paraId="5783C88E" w14:textId="77777777" w:rsidR="00445B1F" w:rsidRDefault="0029440D" w:rsidP="00445B1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9440D">
        <w:rPr>
          <w:rFonts w:cstheme="minorHAnsi"/>
        </w:rPr>
        <w:t xml:space="preserve"> zgodnie z załącznikiem Nr 3 do uchwały budżetowej na 2022r.</w:t>
      </w:r>
    </w:p>
    <w:p w14:paraId="75B1E346" w14:textId="77777777" w:rsidR="00445B1F" w:rsidRPr="00892E48" w:rsidRDefault="00445B1F" w:rsidP="00445B1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2) </w:t>
      </w:r>
      <w:r w:rsidRPr="00892E48">
        <w:rPr>
          <w:rFonts w:cstheme="minorHAnsi"/>
        </w:rPr>
        <w:t xml:space="preserve">zwiększenia się dochody związane ze szczególnymi zasadami wykonywania budżetu jednostki wynikającymi z odrębnych ustaw w kwocie </w:t>
      </w:r>
      <w:r w:rsidR="0029440D">
        <w:rPr>
          <w:rFonts w:cstheme="minorHAnsi"/>
        </w:rPr>
        <w:t>408 000,00</w:t>
      </w:r>
      <w:r>
        <w:rPr>
          <w:rFonts w:cstheme="minorHAnsi"/>
        </w:rPr>
        <w:t xml:space="preserve"> </w:t>
      </w:r>
      <w:r w:rsidRPr="00892E48">
        <w:rPr>
          <w:rFonts w:cstheme="minorHAnsi"/>
        </w:rPr>
        <w:t xml:space="preserve">zł  </w:t>
      </w:r>
      <w:r>
        <w:rPr>
          <w:rFonts w:cstheme="minorHAnsi"/>
        </w:rPr>
        <w:t xml:space="preserve">tj. </w:t>
      </w:r>
      <w:r w:rsidRPr="00892E48">
        <w:rPr>
          <w:rFonts w:cstheme="minorHAnsi"/>
        </w:rPr>
        <w:t xml:space="preserve">do kwoty </w:t>
      </w:r>
      <w:r>
        <w:rPr>
          <w:rFonts w:cstheme="minorHAnsi"/>
        </w:rPr>
        <w:t xml:space="preserve">             </w:t>
      </w:r>
      <w:r w:rsidR="0029440D">
        <w:rPr>
          <w:rFonts w:cstheme="minorHAnsi"/>
        </w:rPr>
        <w:t xml:space="preserve">   </w:t>
      </w:r>
      <w:r>
        <w:rPr>
          <w:rFonts w:cstheme="minorHAnsi"/>
        </w:rPr>
        <w:t xml:space="preserve">         </w:t>
      </w:r>
      <w:r w:rsidRPr="00892E48">
        <w:rPr>
          <w:rFonts w:cstheme="minorHAnsi"/>
        </w:rPr>
        <w:t xml:space="preserve"> </w:t>
      </w:r>
      <w:r w:rsidR="0029440D">
        <w:rPr>
          <w:rFonts w:cstheme="minorHAnsi"/>
        </w:rPr>
        <w:t>8 130 076,43</w:t>
      </w:r>
      <w:r w:rsidRPr="00892E48">
        <w:rPr>
          <w:rFonts w:cstheme="minorHAnsi"/>
        </w:rPr>
        <w:t xml:space="preserve"> zł </w:t>
      </w:r>
    </w:p>
    <w:p w14:paraId="4468DFA7" w14:textId="77777777" w:rsidR="00445B1F" w:rsidRPr="00BB3E69" w:rsidRDefault="00445B1F" w:rsidP="00445B1F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2E48">
        <w:rPr>
          <w:rFonts w:cstheme="minorHAnsi"/>
        </w:rPr>
        <w:t xml:space="preserve"> zgodnie z załącznikiem nr 10 do uchwały budżetowej na 2022r.</w:t>
      </w:r>
    </w:p>
    <w:p w14:paraId="0658E0D0" w14:textId="77777777" w:rsidR="00445B1F" w:rsidRPr="00BB3E69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BB3E69">
        <w:rPr>
          <w:rFonts w:cstheme="minorHAnsi"/>
          <w:b/>
          <w:bCs/>
        </w:rPr>
        <w:t>2.</w:t>
      </w:r>
      <w:r>
        <w:rPr>
          <w:rFonts w:cstheme="minorHAnsi"/>
          <w:b/>
          <w:bCs/>
        </w:rPr>
        <w:t>1.</w:t>
      </w:r>
      <w:r w:rsidRPr="00BB3E69">
        <w:rPr>
          <w:rFonts w:cstheme="minorHAnsi"/>
          <w:b/>
          <w:bCs/>
        </w:rPr>
        <w:t xml:space="preserve"> Zwiększa   się wydatki budżetu gminy na 2022 rok </w:t>
      </w:r>
    </w:p>
    <w:p w14:paraId="1AB5488F" w14:textId="77777777" w:rsidR="00445B1F" w:rsidRPr="00BB3E69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B3E69">
        <w:rPr>
          <w:rFonts w:cstheme="minorHAnsi"/>
          <w:b/>
          <w:bCs/>
        </w:rPr>
        <w:t xml:space="preserve">o kwotę </w:t>
      </w:r>
      <w:r w:rsidR="0029440D">
        <w:rPr>
          <w:rFonts w:cstheme="minorHAnsi"/>
          <w:b/>
          <w:bCs/>
        </w:rPr>
        <w:t>740 355,07</w:t>
      </w:r>
      <w:r w:rsidRPr="00BB3E69">
        <w:rPr>
          <w:rFonts w:cstheme="minorHAnsi"/>
          <w:b/>
          <w:bCs/>
        </w:rPr>
        <w:t xml:space="preserve">  zł do kwoty    </w:t>
      </w:r>
      <w:r>
        <w:rPr>
          <w:rFonts w:cstheme="minorHAnsi"/>
          <w:b/>
          <w:bCs/>
        </w:rPr>
        <w:t xml:space="preserve">      </w:t>
      </w:r>
      <w:r w:rsidRPr="00BB3E69">
        <w:rPr>
          <w:rFonts w:cstheme="minorHAnsi"/>
          <w:b/>
          <w:bCs/>
        </w:rPr>
        <w:t xml:space="preserve">            </w:t>
      </w:r>
      <w:r>
        <w:rPr>
          <w:rFonts w:cstheme="minorHAnsi"/>
          <w:b/>
          <w:bCs/>
        </w:rPr>
        <w:t xml:space="preserve">      </w:t>
      </w:r>
      <w:r w:rsidRPr="00BB3E69">
        <w:rPr>
          <w:rFonts w:cstheme="minorHAnsi"/>
          <w:b/>
          <w:bCs/>
        </w:rPr>
        <w:t xml:space="preserve">                                                       </w:t>
      </w:r>
      <w:r w:rsidR="0029440D">
        <w:rPr>
          <w:rFonts w:cstheme="minorHAnsi"/>
          <w:b/>
          <w:bCs/>
        </w:rPr>
        <w:t xml:space="preserve">    </w:t>
      </w:r>
      <w:r>
        <w:rPr>
          <w:rFonts w:cstheme="minorHAnsi"/>
          <w:b/>
          <w:bCs/>
        </w:rPr>
        <w:t xml:space="preserve">    </w:t>
      </w:r>
      <w:r w:rsidRPr="00BB3E6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="0029440D">
        <w:rPr>
          <w:rFonts w:cstheme="minorHAnsi"/>
          <w:b/>
          <w:bCs/>
        </w:rPr>
        <w:t>51 316 551,17</w:t>
      </w:r>
      <w:r>
        <w:rPr>
          <w:rFonts w:cstheme="minorHAnsi"/>
          <w:b/>
          <w:bCs/>
        </w:rPr>
        <w:t xml:space="preserve"> </w:t>
      </w:r>
      <w:r w:rsidRPr="00BB3E69">
        <w:rPr>
          <w:rFonts w:cstheme="minorHAnsi"/>
          <w:b/>
          <w:bCs/>
        </w:rPr>
        <w:t>zł</w:t>
      </w:r>
    </w:p>
    <w:p w14:paraId="37AD43E2" w14:textId="77777777" w:rsidR="00445B1F" w:rsidRPr="00BB3E69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B3E69">
        <w:rPr>
          <w:rFonts w:cstheme="minorHAnsi"/>
        </w:rPr>
        <w:t xml:space="preserve">z tego:  </w:t>
      </w:r>
    </w:p>
    <w:p w14:paraId="0D11F5D8" w14:textId="77777777" w:rsidR="00445B1F" w:rsidRDefault="00445B1F" w:rsidP="00445B1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B3E69">
        <w:rPr>
          <w:rFonts w:cstheme="minorHAnsi"/>
        </w:rPr>
        <w:t xml:space="preserve"> </w:t>
      </w:r>
      <w:r>
        <w:rPr>
          <w:rFonts w:cstheme="minorHAnsi"/>
        </w:rPr>
        <w:t xml:space="preserve">zwiększa </w:t>
      </w:r>
      <w:r w:rsidRPr="001B19B2">
        <w:rPr>
          <w:rFonts w:cstheme="minorHAnsi"/>
        </w:rPr>
        <w:t xml:space="preserve"> się wydatki bieżące o kwotę  </w:t>
      </w:r>
      <w:r w:rsidR="00CA6F6B">
        <w:rPr>
          <w:rFonts w:cstheme="minorHAnsi"/>
        </w:rPr>
        <w:t>738 405,07</w:t>
      </w:r>
      <w:r>
        <w:rPr>
          <w:rFonts w:cstheme="minorHAnsi"/>
        </w:rPr>
        <w:t xml:space="preserve">zł, tj. do kwoty             </w:t>
      </w:r>
      <w:r w:rsidR="00CA6F6B">
        <w:rPr>
          <w:rFonts w:cstheme="minorHAnsi"/>
        </w:rPr>
        <w:t xml:space="preserve">     </w:t>
      </w:r>
      <w:r>
        <w:rPr>
          <w:rFonts w:cstheme="minorHAnsi"/>
        </w:rPr>
        <w:t xml:space="preserve">   </w:t>
      </w:r>
      <w:r w:rsidR="00CA6F6B">
        <w:rPr>
          <w:rFonts w:cstheme="minorHAnsi"/>
        </w:rPr>
        <w:t>36 090 450,29</w:t>
      </w:r>
      <w:r w:rsidRPr="001B19B2">
        <w:rPr>
          <w:rFonts w:cstheme="minorHAnsi"/>
        </w:rPr>
        <w:t xml:space="preserve"> zł</w:t>
      </w:r>
      <w:r>
        <w:rPr>
          <w:rFonts w:cstheme="minorHAnsi"/>
        </w:rPr>
        <w:t xml:space="preserve">      </w:t>
      </w:r>
    </w:p>
    <w:p w14:paraId="0511108D" w14:textId="77777777" w:rsidR="00CA6F6B" w:rsidRDefault="00CA6F6B" w:rsidP="00445B1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majątkowe o kwotę 1 950,00 zł, tj. do kwoty </w:t>
      </w:r>
      <w:r>
        <w:rPr>
          <w:rFonts w:cstheme="minorHAnsi"/>
        </w:rPr>
        <w:tab/>
        <w:t xml:space="preserve">          15 226 100,88 zł</w:t>
      </w:r>
    </w:p>
    <w:p w14:paraId="7AB4A3B9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482AA6">
        <w:rPr>
          <w:rFonts w:cstheme="minorHAnsi"/>
        </w:rPr>
        <w:t>2.2 Wydatki, o których mowa w ust. 1 obejmują w szczegółowości:</w:t>
      </w:r>
    </w:p>
    <w:p w14:paraId="7EF9DA60" w14:textId="77777777" w:rsidR="00CA6F6B" w:rsidRPr="00CA6F6B" w:rsidRDefault="00CA6F6B" w:rsidP="00CA6F6B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6F6B">
        <w:rPr>
          <w:rFonts w:cstheme="minorHAnsi"/>
        </w:rPr>
        <w:t xml:space="preserve">1) Zwiększa  się  wydatki  na realizację zadań z zakresu administracji </w:t>
      </w:r>
    </w:p>
    <w:p w14:paraId="523BA3EA" w14:textId="77777777" w:rsidR="00CA6F6B" w:rsidRDefault="00CA6F6B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A6F6B">
        <w:rPr>
          <w:rFonts w:cstheme="minorHAnsi"/>
        </w:rPr>
        <w:t xml:space="preserve">rządowej zleconych gminie ustawami o kwotę </w:t>
      </w:r>
      <w:r>
        <w:rPr>
          <w:rFonts w:cstheme="minorHAnsi"/>
        </w:rPr>
        <w:t>298 355,07</w:t>
      </w:r>
      <w:r w:rsidRPr="00CA6F6B">
        <w:rPr>
          <w:rFonts w:cstheme="minorHAnsi"/>
        </w:rPr>
        <w:t xml:space="preserve"> zł do kwoty `</w:t>
      </w:r>
      <w:r w:rsidRPr="00CA6F6B">
        <w:rPr>
          <w:rFonts w:cstheme="minorHAnsi"/>
        </w:rPr>
        <w:tab/>
        <w:t xml:space="preserve">   </w:t>
      </w:r>
      <w:r>
        <w:rPr>
          <w:rFonts w:cstheme="minorHAnsi"/>
        </w:rPr>
        <w:t xml:space="preserve">                   </w:t>
      </w:r>
      <w:r w:rsidRPr="00CA6F6B">
        <w:rPr>
          <w:rFonts w:cstheme="minorHAnsi"/>
        </w:rPr>
        <w:t xml:space="preserve">    </w:t>
      </w:r>
      <w:r>
        <w:rPr>
          <w:rFonts w:cstheme="minorHAnsi"/>
        </w:rPr>
        <w:t>7 748 908,35</w:t>
      </w:r>
      <w:r w:rsidRPr="00CA6F6B">
        <w:rPr>
          <w:rFonts w:cstheme="minorHAnsi"/>
        </w:rPr>
        <w:t xml:space="preserve"> zł         </w:t>
      </w:r>
    </w:p>
    <w:p w14:paraId="550C1868" w14:textId="77777777" w:rsidR="00445B1F" w:rsidRPr="00BD09DB" w:rsidRDefault="00445B1F" w:rsidP="00445B1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2) </w:t>
      </w:r>
      <w:r w:rsidRPr="00BD09DB">
        <w:rPr>
          <w:rFonts w:cstheme="minorHAnsi"/>
        </w:rPr>
        <w:t xml:space="preserve">zwiększa  się wydatki związane ze szczególnymi zasadami wykonywania budżetu jednostki wynikającymi z odrębnych ustaw w kwocie </w:t>
      </w:r>
      <w:r w:rsidR="00CA6F6B">
        <w:rPr>
          <w:rFonts w:cstheme="minorHAnsi"/>
        </w:rPr>
        <w:t>408 000,00</w:t>
      </w:r>
      <w:r w:rsidRPr="00BD09DB">
        <w:rPr>
          <w:rFonts w:cstheme="minorHAnsi"/>
        </w:rPr>
        <w:t xml:space="preserve"> zł do kwoty           </w:t>
      </w:r>
      <w:r w:rsidR="00CA6F6B">
        <w:rPr>
          <w:rFonts w:cstheme="minorHAnsi"/>
        </w:rPr>
        <w:t xml:space="preserve">    </w:t>
      </w:r>
      <w:r w:rsidRPr="00BD09DB">
        <w:rPr>
          <w:rFonts w:cstheme="minorHAnsi"/>
        </w:rPr>
        <w:t xml:space="preserve">         </w:t>
      </w:r>
      <w:r w:rsidR="00CA6F6B">
        <w:rPr>
          <w:rFonts w:cstheme="minorHAnsi"/>
        </w:rPr>
        <w:t xml:space="preserve">  </w:t>
      </w:r>
      <w:r w:rsidRPr="00BD09DB">
        <w:rPr>
          <w:rFonts w:cstheme="minorHAnsi"/>
        </w:rPr>
        <w:t xml:space="preserve">         </w:t>
      </w:r>
      <w:r w:rsidR="00CA6F6B">
        <w:rPr>
          <w:rFonts w:cstheme="minorHAnsi"/>
        </w:rPr>
        <w:t>9 387 227,80</w:t>
      </w:r>
      <w:r w:rsidRPr="00BD09DB">
        <w:rPr>
          <w:rFonts w:cstheme="minorHAnsi"/>
        </w:rPr>
        <w:t xml:space="preserve"> zł </w:t>
      </w:r>
    </w:p>
    <w:p w14:paraId="4C1123CC" w14:textId="77777777" w:rsidR="00445B1F" w:rsidRPr="00BD09DB" w:rsidRDefault="00445B1F" w:rsidP="00445B1F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D09DB">
        <w:rPr>
          <w:rFonts w:cstheme="minorHAnsi"/>
        </w:rPr>
        <w:t xml:space="preserve"> zgodnie z załącznikiem nr </w:t>
      </w:r>
      <w:r>
        <w:rPr>
          <w:rFonts w:cstheme="minorHAnsi"/>
        </w:rPr>
        <w:t>10 do uchwały budżetowej na 2022</w:t>
      </w:r>
      <w:r w:rsidRPr="00BD09DB">
        <w:rPr>
          <w:rFonts w:cstheme="minorHAnsi"/>
        </w:rPr>
        <w:t>r.</w:t>
      </w:r>
    </w:p>
    <w:p w14:paraId="48973707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26F34A" w14:textId="77777777" w:rsidR="00445B1F" w:rsidRPr="001B19B2" w:rsidRDefault="00445B1F" w:rsidP="00445B1F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§2</w:t>
      </w:r>
      <w:r w:rsidRPr="001B19B2">
        <w:rPr>
          <w:rFonts w:cstheme="minorHAnsi"/>
          <w:b/>
          <w:bCs/>
          <w:color w:val="000000"/>
        </w:rPr>
        <w:t xml:space="preserve">.  </w:t>
      </w:r>
    </w:p>
    <w:p w14:paraId="2D503F5E" w14:textId="77777777" w:rsidR="00445B1F" w:rsidRDefault="00445B1F" w:rsidP="00445B1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</w:rPr>
        <w:t xml:space="preserve">W </w:t>
      </w:r>
      <w:r>
        <w:rPr>
          <w:rFonts w:cstheme="minorHAnsi"/>
        </w:rPr>
        <w:t>załączniku Nr 1</w:t>
      </w:r>
      <w:r w:rsidRPr="001B19B2">
        <w:rPr>
          <w:rFonts w:cstheme="minorHAnsi"/>
        </w:rPr>
        <w:t xml:space="preserve"> do Uchwały budżetowej na 2022 rok wprowadza się zmiany określone załącznikiem Nr 1 do niniejszej uchwały.</w:t>
      </w:r>
    </w:p>
    <w:p w14:paraId="7A9BB8C2" w14:textId="77777777" w:rsidR="00445B1F" w:rsidRPr="00BB3E69" w:rsidRDefault="00445B1F" w:rsidP="00445B1F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B19B2">
        <w:rPr>
          <w:rFonts w:cstheme="minorHAnsi"/>
        </w:rPr>
        <w:t xml:space="preserve">W </w:t>
      </w:r>
      <w:r>
        <w:rPr>
          <w:rFonts w:cstheme="minorHAnsi"/>
        </w:rPr>
        <w:t>załączniku Nr 2</w:t>
      </w:r>
      <w:r w:rsidRPr="001B19B2">
        <w:rPr>
          <w:rFonts w:cstheme="minorHAnsi"/>
        </w:rPr>
        <w:t xml:space="preserve"> do Uchwały budżetowej na 2022 rok wprowadza się zm</w:t>
      </w:r>
      <w:r>
        <w:rPr>
          <w:rFonts w:cstheme="minorHAnsi"/>
        </w:rPr>
        <w:t>iany określone załącznikiem Nr 2</w:t>
      </w:r>
      <w:r w:rsidRPr="001B19B2">
        <w:rPr>
          <w:rFonts w:cstheme="minorHAnsi"/>
        </w:rPr>
        <w:t xml:space="preserve"> do niniejszej uchwały.</w:t>
      </w:r>
    </w:p>
    <w:p w14:paraId="430BF2D9" w14:textId="77777777" w:rsidR="00445B1F" w:rsidRDefault="00445B1F" w:rsidP="00445B1F">
      <w:pPr>
        <w:numPr>
          <w:ilvl w:val="0"/>
          <w:numId w:val="3"/>
        </w:numPr>
        <w:autoSpaceDN w:val="0"/>
        <w:contextualSpacing/>
        <w:rPr>
          <w:rFonts w:cstheme="minorHAnsi"/>
        </w:rPr>
      </w:pPr>
      <w:r w:rsidRPr="001B19B2">
        <w:rPr>
          <w:rFonts w:cstheme="minorHAnsi"/>
        </w:rPr>
        <w:t>W załączni</w:t>
      </w:r>
      <w:r w:rsidR="00CA6F6B">
        <w:rPr>
          <w:rFonts w:cstheme="minorHAnsi"/>
        </w:rPr>
        <w:t>ku Nr 3</w:t>
      </w:r>
      <w:r w:rsidRPr="001B19B2">
        <w:rPr>
          <w:rFonts w:cstheme="minorHAnsi"/>
        </w:rPr>
        <w:t xml:space="preserve"> do Uchwały budżetowej na 2022 rok wprowadza się zm</w:t>
      </w:r>
      <w:r>
        <w:rPr>
          <w:rFonts w:cstheme="minorHAnsi"/>
        </w:rPr>
        <w:t>iany określone załącznikiem Nr 3</w:t>
      </w:r>
      <w:r w:rsidRPr="001B19B2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14:paraId="3C7038C9" w14:textId="77777777" w:rsidR="00445B1F" w:rsidRDefault="00445B1F" w:rsidP="00445B1F">
      <w:pPr>
        <w:numPr>
          <w:ilvl w:val="0"/>
          <w:numId w:val="3"/>
        </w:numPr>
        <w:autoSpaceDN w:val="0"/>
        <w:contextualSpacing/>
        <w:rPr>
          <w:rFonts w:cstheme="minorHAnsi"/>
        </w:rPr>
      </w:pPr>
      <w:r w:rsidRPr="001B19B2">
        <w:rPr>
          <w:rFonts w:cstheme="minorHAnsi"/>
        </w:rPr>
        <w:t>W załączni</w:t>
      </w:r>
      <w:r w:rsidR="00CA6F6B">
        <w:rPr>
          <w:rFonts w:cstheme="minorHAnsi"/>
        </w:rPr>
        <w:t>ku Nr 3a</w:t>
      </w:r>
      <w:r w:rsidRPr="001B19B2">
        <w:rPr>
          <w:rFonts w:cstheme="minorHAnsi"/>
        </w:rPr>
        <w:t xml:space="preserve"> do Uchwały budżetowej na 2022 rok wprowadza się zm</w:t>
      </w:r>
      <w:r>
        <w:rPr>
          <w:rFonts w:cstheme="minorHAnsi"/>
        </w:rPr>
        <w:t>iany określone załącznikiem Nr 4</w:t>
      </w:r>
      <w:r w:rsidRPr="001B19B2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14:paraId="383F5B93" w14:textId="77777777" w:rsidR="006C3669" w:rsidRDefault="006C3669" w:rsidP="00445B1F">
      <w:pPr>
        <w:numPr>
          <w:ilvl w:val="0"/>
          <w:numId w:val="3"/>
        </w:numPr>
        <w:autoSpaceDN w:val="0"/>
        <w:contextualSpacing/>
        <w:rPr>
          <w:rFonts w:cstheme="minorHAnsi"/>
        </w:rPr>
      </w:pPr>
      <w:r>
        <w:rPr>
          <w:rFonts w:cstheme="minorHAnsi"/>
        </w:rPr>
        <w:t>W załączniku Nr 7 do Uchwały budżetowej na 2022 r. wprowadza się zmiany określone załącznikiem Nr 5 do niniejszej uchwały.</w:t>
      </w:r>
    </w:p>
    <w:p w14:paraId="71A8E719" w14:textId="77777777" w:rsidR="00CA6F6B" w:rsidRDefault="00CA6F6B" w:rsidP="00445B1F">
      <w:pPr>
        <w:numPr>
          <w:ilvl w:val="0"/>
          <w:numId w:val="3"/>
        </w:numPr>
        <w:autoSpaceDN w:val="0"/>
        <w:contextualSpacing/>
        <w:rPr>
          <w:rFonts w:cstheme="minorHAnsi"/>
        </w:rPr>
      </w:pPr>
      <w:r>
        <w:rPr>
          <w:rFonts w:cstheme="minorHAnsi"/>
        </w:rPr>
        <w:t>W załączniku Nr 8 do Uchwały budżetowej na 2022 rok wprowadza się zm</w:t>
      </w:r>
      <w:r w:rsidR="006C3669">
        <w:rPr>
          <w:rFonts w:cstheme="minorHAnsi"/>
        </w:rPr>
        <w:t>iany określone załącznikiem Nr 6</w:t>
      </w:r>
      <w:r>
        <w:rPr>
          <w:rFonts w:cstheme="minorHAnsi"/>
        </w:rPr>
        <w:t xml:space="preserve"> do niniejszej uchwały.</w:t>
      </w:r>
    </w:p>
    <w:p w14:paraId="77B69BF8" w14:textId="77777777" w:rsidR="00445B1F" w:rsidRDefault="00445B1F" w:rsidP="00445B1F">
      <w:pPr>
        <w:numPr>
          <w:ilvl w:val="0"/>
          <w:numId w:val="3"/>
        </w:numPr>
        <w:autoSpaceDN w:val="0"/>
        <w:contextualSpacing/>
        <w:rPr>
          <w:rFonts w:cstheme="minorHAnsi"/>
        </w:rPr>
      </w:pPr>
      <w:r w:rsidRPr="001B19B2">
        <w:rPr>
          <w:rFonts w:cstheme="minorHAnsi"/>
        </w:rPr>
        <w:lastRenderedPageBreak/>
        <w:t>W załączni</w:t>
      </w:r>
      <w:r w:rsidR="00CA6F6B">
        <w:rPr>
          <w:rFonts w:cstheme="minorHAnsi"/>
        </w:rPr>
        <w:t>ku Nr 9</w:t>
      </w:r>
      <w:r w:rsidRPr="001B19B2">
        <w:rPr>
          <w:rFonts w:cstheme="minorHAnsi"/>
        </w:rPr>
        <w:t xml:space="preserve"> do Uchwały budżetowej na 2022 rok wprowadza się zm</w:t>
      </w:r>
      <w:r w:rsidR="006C3669">
        <w:rPr>
          <w:rFonts w:cstheme="minorHAnsi"/>
        </w:rPr>
        <w:t>iany określone załącznikiem Nr 7</w:t>
      </w:r>
      <w:r w:rsidRPr="001B19B2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14:paraId="338A7CE5" w14:textId="77777777" w:rsidR="00CA6F6B" w:rsidRDefault="00CA6F6B" w:rsidP="00445B1F">
      <w:pPr>
        <w:numPr>
          <w:ilvl w:val="0"/>
          <w:numId w:val="3"/>
        </w:numPr>
        <w:autoSpaceDN w:val="0"/>
        <w:contextualSpacing/>
        <w:rPr>
          <w:rFonts w:cstheme="minorHAnsi"/>
        </w:rPr>
      </w:pPr>
      <w:r>
        <w:rPr>
          <w:rFonts w:cstheme="minorHAnsi"/>
        </w:rPr>
        <w:t>W załączniku Nr 10 do Uchwały budżetowej na 2022 rok wprowadza się zm</w:t>
      </w:r>
      <w:r w:rsidR="006C3669">
        <w:rPr>
          <w:rFonts w:cstheme="minorHAnsi"/>
        </w:rPr>
        <w:t>iany określone załącznikiem Nr 8</w:t>
      </w:r>
      <w:r>
        <w:rPr>
          <w:rFonts w:cstheme="minorHAnsi"/>
        </w:rPr>
        <w:t xml:space="preserve"> do niniejszej uchwały.</w:t>
      </w:r>
    </w:p>
    <w:p w14:paraId="62E62426" w14:textId="77777777" w:rsidR="00445B1F" w:rsidRPr="00E0590D" w:rsidRDefault="00F46BE1" w:rsidP="00445B1F">
      <w:pPr>
        <w:autoSpaceDN w:val="0"/>
        <w:contextualSpacing/>
        <w:rPr>
          <w:rFonts w:cstheme="minorHAnsi"/>
          <w:bCs/>
          <w:color w:val="000000"/>
        </w:rPr>
      </w:pPr>
      <w:r>
        <w:rPr>
          <w:rFonts w:cstheme="minorHAnsi"/>
          <w:b/>
          <w:bCs/>
          <w:color w:val="000000"/>
        </w:rPr>
        <w:t>§3</w:t>
      </w:r>
      <w:r w:rsidR="00445B1F">
        <w:rPr>
          <w:rFonts w:cstheme="minorHAnsi"/>
          <w:b/>
          <w:bCs/>
          <w:color w:val="000000"/>
        </w:rPr>
        <w:t xml:space="preserve">. </w:t>
      </w:r>
      <w:r w:rsidR="00445B1F">
        <w:rPr>
          <w:rFonts w:cstheme="minorHAnsi"/>
          <w:bCs/>
          <w:color w:val="000000"/>
        </w:rPr>
        <w:t xml:space="preserve">W </w:t>
      </w:r>
      <w:r w:rsidR="00445B1F" w:rsidRPr="00800C23">
        <w:rPr>
          <w:rFonts w:ascii="Calibri" w:hAnsi="Calibri" w:cs="Calibri"/>
          <w:color w:val="000000"/>
        </w:rPr>
        <w:t>§</w:t>
      </w:r>
      <w:r w:rsidR="00445B1F">
        <w:rPr>
          <w:rFonts w:cstheme="minorHAnsi"/>
          <w:bCs/>
          <w:color w:val="000000"/>
        </w:rPr>
        <w:t>10 do U</w:t>
      </w:r>
      <w:r w:rsidR="00445B1F" w:rsidRPr="00B7273F">
        <w:rPr>
          <w:rFonts w:cstheme="minorHAnsi"/>
          <w:bCs/>
          <w:color w:val="000000"/>
        </w:rPr>
        <w:t>chwały budżetowej n</w:t>
      </w:r>
      <w:r w:rsidR="00445B1F">
        <w:rPr>
          <w:rFonts w:cstheme="minorHAnsi"/>
          <w:bCs/>
          <w:color w:val="000000"/>
        </w:rPr>
        <w:t>a rok 2022 wprowadza się zmiany ,</w:t>
      </w:r>
      <w:r w:rsidR="00445B1F" w:rsidRPr="00B7273F">
        <w:rPr>
          <w:rFonts w:cstheme="minorHAnsi"/>
          <w:bCs/>
          <w:color w:val="000000"/>
        </w:rPr>
        <w:t xml:space="preserve"> załącznik Nr 7 do uchwały budżetowej na 2022 otrzymuje </w:t>
      </w:r>
      <w:r w:rsidR="00445B1F">
        <w:rPr>
          <w:rFonts w:cstheme="minorHAnsi"/>
          <w:bCs/>
          <w:color w:val="000000"/>
        </w:rPr>
        <w:t>brzmienie załącznika Nr 5</w:t>
      </w:r>
      <w:r w:rsidR="00445B1F" w:rsidRPr="00B7273F">
        <w:rPr>
          <w:rFonts w:cstheme="minorHAnsi"/>
          <w:bCs/>
          <w:color w:val="000000"/>
        </w:rPr>
        <w:t xml:space="preserve"> do niniejszej uchwały.</w:t>
      </w:r>
    </w:p>
    <w:p w14:paraId="3205A02B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CDE6DB6" w14:textId="77777777" w:rsidR="00445B1F" w:rsidRDefault="00F46BE1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§4</w:t>
      </w:r>
      <w:r w:rsidR="00445B1F" w:rsidRPr="001B19B2">
        <w:rPr>
          <w:rFonts w:cstheme="minorHAnsi"/>
          <w:b/>
          <w:bCs/>
          <w:color w:val="000000"/>
        </w:rPr>
        <w:t xml:space="preserve">.  </w:t>
      </w:r>
      <w:r w:rsidR="00445B1F" w:rsidRPr="001B19B2">
        <w:rPr>
          <w:rFonts w:cstheme="minorHAnsi"/>
          <w:color w:val="000000"/>
        </w:rPr>
        <w:t>Wykonanie uchwały powierza się Wójtowi Gminy.</w:t>
      </w:r>
    </w:p>
    <w:p w14:paraId="1C239BA9" w14:textId="77777777" w:rsidR="00445B1F" w:rsidRPr="001B19B2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D17733F" w14:textId="77777777" w:rsidR="00445B1F" w:rsidRPr="002A4E1B" w:rsidRDefault="00F46BE1" w:rsidP="00445B1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§5</w:t>
      </w:r>
      <w:r w:rsidR="00445B1F" w:rsidRPr="001B19B2">
        <w:rPr>
          <w:rFonts w:cstheme="minorHAnsi"/>
          <w:b/>
          <w:bCs/>
          <w:color w:val="000000"/>
        </w:rPr>
        <w:t xml:space="preserve">. </w:t>
      </w:r>
      <w:r w:rsidR="00445B1F" w:rsidRPr="001B19B2"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27ACEAFD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FBFC11B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A5FF070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D97EB66" w14:textId="77777777" w:rsidR="00445B1F" w:rsidRPr="000E3F26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sz w:val="20"/>
          <w:szCs w:val="20"/>
        </w:rPr>
      </w:pPr>
    </w:p>
    <w:p w14:paraId="482EABC7" w14:textId="77777777" w:rsidR="00445B1F" w:rsidRPr="000E3F26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sz w:val="20"/>
          <w:szCs w:val="20"/>
        </w:rPr>
      </w:pPr>
    </w:p>
    <w:p w14:paraId="4180D7B8" w14:textId="77777777" w:rsidR="00445B1F" w:rsidRPr="000E3F26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  <w:sz w:val="20"/>
          <w:szCs w:val="20"/>
        </w:rPr>
      </w:pPr>
    </w:p>
    <w:p w14:paraId="4C711256" w14:textId="77777777" w:rsidR="00604F64" w:rsidRPr="000E3F26" w:rsidRDefault="00604F64" w:rsidP="00604F64">
      <w:pPr>
        <w:autoSpaceDE w:val="0"/>
        <w:autoSpaceDN w:val="0"/>
        <w:adjustRightInd w:val="0"/>
        <w:spacing w:before="240" w:after="240"/>
        <w:ind w:left="4956" w:right="-432" w:firstLine="708"/>
        <w:jc w:val="both"/>
        <w:rPr>
          <w:rFonts w:cstheme="minorHAnsi"/>
        </w:rPr>
      </w:pPr>
      <w:r w:rsidRPr="000E3F26">
        <w:rPr>
          <w:rFonts w:cstheme="minorHAnsi"/>
        </w:rPr>
        <w:t>Przewodniczący Rady Gminy Lądek</w:t>
      </w:r>
    </w:p>
    <w:p w14:paraId="28D9565E" w14:textId="12F821BB" w:rsidR="00604F64" w:rsidRPr="000E3F26" w:rsidRDefault="00604F64" w:rsidP="00604F64">
      <w:pPr>
        <w:autoSpaceDE w:val="0"/>
        <w:autoSpaceDN w:val="0"/>
        <w:adjustRightInd w:val="0"/>
        <w:spacing w:before="240" w:after="240"/>
        <w:ind w:right="-432"/>
        <w:jc w:val="both"/>
        <w:rPr>
          <w:rFonts w:cstheme="minorHAnsi"/>
        </w:rPr>
      </w:pPr>
      <w:r w:rsidRPr="000E3F26">
        <w:rPr>
          <w:rFonts w:cstheme="minorHAnsi"/>
        </w:rPr>
        <w:tab/>
      </w:r>
      <w:r w:rsidRPr="000E3F26">
        <w:rPr>
          <w:rFonts w:cstheme="minorHAnsi"/>
        </w:rPr>
        <w:tab/>
      </w:r>
      <w:r w:rsidRPr="000E3F26">
        <w:rPr>
          <w:rFonts w:cstheme="minorHAnsi"/>
        </w:rPr>
        <w:tab/>
      </w:r>
      <w:r w:rsidRPr="000E3F26">
        <w:rPr>
          <w:rFonts w:cstheme="minorHAnsi"/>
        </w:rPr>
        <w:tab/>
      </w:r>
      <w:r w:rsidRPr="000E3F26">
        <w:rPr>
          <w:rFonts w:cstheme="minorHAnsi"/>
        </w:rPr>
        <w:tab/>
      </w:r>
      <w:r w:rsidRPr="000E3F26">
        <w:rPr>
          <w:rFonts w:cstheme="minorHAnsi"/>
        </w:rPr>
        <w:tab/>
      </w:r>
      <w:r w:rsidRPr="000E3F26">
        <w:rPr>
          <w:rFonts w:cstheme="minorHAnsi"/>
        </w:rPr>
        <w:tab/>
      </w:r>
      <w:r w:rsidRPr="000E3F26">
        <w:rPr>
          <w:rFonts w:cstheme="minorHAnsi"/>
        </w:rPr>
        <w:tab/>
        <w:t>/-/ Waldemar Błaszczak</w:t>
      </w:r>
    </w:p>
    <w:p w14:paraId="34D327EB" w14:textId="77777777" w:rsidR="00604F64" w:rsidRDefault="00604F64" w:rsidP="00604F6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B022972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CFCE3D6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CBD7876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BC31A0A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6CABCEF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ABF0BB7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E316516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7FFF5A0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17EE60D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C4C3BFD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3A64CC0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DDB34B2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D816D6D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94FC37E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40B8AE4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9DC5006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3F6F87C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4A75BBB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376CEA1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FE1CB16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438C13E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05A2E7C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EB5FF0D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7064B73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78945B4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843FCCE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34652AF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BDEFA55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4368B55" w14:textId="77777777" w:rsidR="006C3669" w:rsidRDefault="006C3669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B8C30D8" w14:textId="77777777" w:rsidR="006C3669" w:rsidRDefault="006C3669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C3A96B2" w14:textId="77777777" w:rsidR="006C3669" w:rsidRDefault="006C3669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EB42EC4" w14:textId="77777777" w:rsidR="006C3669" w:rsidRDefault="006C3669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562BAD6" w14:textId="77777777" w:rsidR="006C3669" w:rsidRDefault="006C3669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7A6572E" w14:textId="77777777" w:rsidR="006C3669" w:rsidRDefault="006C3669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36B6115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9782ADC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21117A8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4C56ACA" w14:textId="77777777" w:rsidR="00445B1F" w:rsidRPr="00812F01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812F01">
        <w:rPr>
          <w:rFonts w:ascii="Calibri" w:hAnsi="Calibri" w:cs="Calibri"/>
          <w:b/>
          <w:bCs/>
        </w:rPr>
        <w:t>Uzasadnienie</w:t>
      </w:r>
    </w:p>
    <w:p w14:paraId="449E8A4B" w14:textId="77777777" w:rsidR="00445B1F" w:rsidRPr="00795188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95188">
        <w:rPr>
          <w:rFonts w:ascii="Calibri" w:hAnsi="Calibri" w:cs="Calibri"/>
        </w:rPr>
        <w:t xml:space="preserve">do Uchwały nr </w:t>
      </w:r>
      <w:r w:rsidR="00CD1C4D" w:rsidRPr="00795188">
        <w:rPr>
          <w:rFonts w:ascii="Calibri" w:hAnsi="Calibri" w:cs="Calibri"/>
        </w:rPr>
        <w:t>LIX/384/2022</w:t>
      </w:r>
    </w:p>
    <w:p w14:paraId="112C40F5" w14:textId="77777777" w:rsidR="00445B1F" w:rsidRPr="00795188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95188">
        <w:rPr>
          <w:rFonts w:ascii="Calibri" w:hAnsi="Calibri" w:cs="Calibri"/>
        </w:rPr>
        <w:t>Rady Gminy Lądek</w:t>
      </w:r>
    </w:p>
    <w:p w14:paraId="69C4A515" w14:textId="13FF1846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95188">
        <w:rPr>
          <w:rFonts w:ascii="Calibri" w:hAnsi="Calibri" w:cs="Calibri"/>
        </w:rPr>
        <w:t xml:space="preserve">z dnia </w:t>
      </w:r>
      <w:r w:rsidR="00CD1C4D" w:rsidRPr="00795188">
        <w:rPr>
          <w:rFonts w:ascii="Calibri" w:hAnsi="Calibri" w:cs="Calibri"/>
        </w:rPr>
        <w:t>26 października 2022r.</w:t>
      </w:r>
    </w:p>
    <w:p w14:paraId="3C52FC3D" w14:textId="77777777" w:rsidR="00795188" w:rsidRPr="00795188" w:rsidRDefault="00795188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7FE0BAB" w14:textId="77777777" w:rsidR="00445B1F" w:rsidRPr="00795188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95188">
        <w:rPr>
          <w:rFonts w:ascii="Calibri" w:hAnsi="Calibri" w:cs="Calibri"/>
        </w:rPr>
        <w:t>w sprawie zmiany uchwały budżetowej na 2022 rok</w:t>
      </w:r>
    </w:p>
    <w:p w14:paraId="28126E52" w14:textId="77777777" w:rsidR="00445B1F" w:rsidRPr="002F4DC3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661F1967" w14:textId="77777777" w:rsidR="00445B1F" w:rsidRPr="00C615B4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 w:rsidRPr="002F4DC3">
        <w:rPr>
          <w:rFonts w:ascii="Cambria" w:hAnsi="Cambria" w:cs="Cambria"/>
          <w:b/>
          <w:bCs/>
        </w:rPr>
        <w:t xml:space="preserve">Dochody budżetu </w:t>
      </w:r>
      <w:r w:rsidRPr="002F4DC3">
        <w:rPr>
          <w:rFonts w:ascii="Cambria" w:hAnsi="Cambria" w:cs="Cambria"/>
        </w:rPr>
        <w:t xml:space="preserve">zwiększają się ogółem o kwotę </w:t>
      </w:r>
      <w:r w:rsidR="006C3669">
        <w:rPr>
          <w:rFonts w:cstheme="minorHAnsi"/>
          <w:bCs/>
        </w:rPr>
        <w:t>740 355,07</w:t>
      </w:r>
      <w:r w:rsidRPr="002F4DC3">
        <w:rPr>
          <w:rFonts w:cstheme="minorHAnsi"/>
          <w:bCs/>
        </w:rPr>
        <w:t xml:space="preserve"> </w:t>
      </w:r>
      <w:r w:rsidRPr="002F4DC3">
        <w:rPr>
          <w:rFonts w:ascii="Cambria" w:hAnsi="Cambria" w:cs="Cambria"/>
          <w:color w:val="000000"/>
        </w:rPr>
        <w:t>zł</w:t>
      </w:r>
      <w:r w:rsidRPr="002F4DC3">
        <w:rPr>
          <w:rFonts w:ascii="Cambria" w:hAnsi="Cambria" w:cs="Cambria"/>
          <w:b/>
          <w:bCs/>
          <w:color w:val="000000"/>
        </w:rPr>
        <w:t xml:space="preserve"> </w:t>
      </w:r>
      <w:r w:rsidRPr="002F4DC3">
        <w:rPr>
          <w:rFonts w:ascii="Cambria" w:hAnsi="Cambria" w:cs="Cambria"/>
          <w:color w:val="000000"/>
        </w:rPr>
        <w:t>, z tego:</w:t>
      </w:r>
    </w:p>
    <w:p w14:paraId="521E678C" w14:textId="77777777" w:rsidR="00445B1F" w:rsidRPr="002F4DC3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2F4DC3">
        <w:rPr>
          <w:rFonts w:ascii="Calibri" w:hAnsi="Calibri" w:cs="Calibri"/>
          <w:bCs/>
        </w:rPr>
        <w:t>Zwiększenia:</w:t>
      </w:r>
    </w:p>
    <w:p w14:paraId="73774B9C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A5D5C">
        <w:rPr>
          <w:rFonts w:ascii="Calibri" w:hAnsi="Calibri" w:cs="Calibri"/>
        </w:rPr>
        <w:t xml:space="preserve">- rozdział </w:t>
      </w:r>
      <w:r w:rsidR="006C3669">
        <w:rPr>
          <w:rFonts w:ascii="Calibri" w:hAnsi="Calibri" w:cs="Calibri"/>
        </w:rPr>
        <w:t>01095</w:t>
      </w:r>
      <w:r w:rsidRPr="000A5D5C">
        <w:rPr>
          <w:rFonts w:ascii="Calibri" w:hAnsi="Calibri" w:cs="Calibri"/>
        </w:rPr>
        <w:t xml:space="preserve"> par. </w:t>
      </w:r>
      <w:r w:rsidR="006C3669">
        <w:rPr>
          <w:rFonts w:ascii="Calibri" w:hAnsi="Calibri" w:cs="Calibri"/>
        </w:rPr>
        <w:t>2010</w:t>
      </w:r>
      <w:r w:rsidRPr="000A5D5C">
        <w:rPr>
          <w:rFonts w:ascii="Calibri" w:hAnsi="Calibri" w:cs="Calibri"/>
        </w:rPr>
        <w:t xml:space="preserve"> o kwotę </w:t>
      </w:r>
      <w:r w:rsidR="006C3669">
        <w:rPr>
          <w:rFonts w:ascii="Calibri" w:hAnsi="Calibri" w:cs="Calibri"/>
        </w:rPr>
        <w:t>298 355,07</w:t>
      </w:r>
      <w:r>
        <w:rPr>
          <w:rFonts w:ascii="Calibri" w:hAnsi="Calibri" w:cs="Calibri"/>
        </w:rPr>
        <w:t xml:space="preserve"> zł</w:t>
      </w:r>
      <w:r w:rsidRPr="000A5D5C">
        <w:rPr>
          <w:rFonts w:ascii="Calibri" w:hAnsi="Calibri" w:cs="Calibri"/>
        </w:rPr>
        <w:t xml:space="preserve"> </w:t>
      </w:r>
      <w:r w:rsidR="006C3669" w:rsidRPr="006C3669">
        <w:rPr>
          <w:rFonts w:ascii="Calibri" w:hAnsi="Calibri" w:cs="Calibri"/>
        </w:rPr>
        <w:t>z przeznaczeniem na realizacje zadań w zakresie zwrotu części podatku akcyzowego zawartego w cenie oleju napędowego wykorzystywanego do produkcji rolnej przez producentów rolnych,</w:t>
      </w:r>
    </w:p>
    <w:p w14:paraId="429C9323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rozdział 85295 par. 2180 o kwotę </w:t>
      </w:r>
      <w:r w:rsidR="006C3669">
        <w:rPr>
          <w:rFonts w:ascii="Calibri" w:hAnsi="Calibri" w:cs="Calibri"/>
        </w:rPr>
        <w:t>306 000,00</w:t>
      </w:r>
      <w:r>
        <w:rPr>
          <w:rFonts w:ascii="Calibri" w:hAnsi="Calibri" w:cs="Calibri"/>
        </w:rPr>
        <w:t xml:space="preserve"> zł </w:t>
      </w:r>
      <w:r w:rsidR="006C3669">
        <w:rPr>
          <w:rFonts w:ascii="Calibri" w:hAnsi="Calibri" w:cs="Calibri"/>
        </w:rPr>
        <w:t xml:space="preserve">z przeznaczeniem </w:t>
      </w:r>
      <w:r>
        <w:rPr>
          <w:rFonts w:ascii="Calibri" w:hAnsi="Calibri" w:cs="Calibri"/>
        </w:rPr>
        <w:t xml:space="preserve">na realizację wypłat </w:t>
      </w:r>
      <w:r w:rsidR="006C3669">
        <w:rPr>
          <w:rFonts w:ascii="Calibri" w:hAnsi="Calibri" w:cs="Calibri"/>
        </w:rPr>
        <w:t xml:space="preserve">przez gminy rekompensat dla przedsiębiorstw energetycznych o których mowa w art.3ust.2 </w:t>
      </w:r>
      <w:r>
        <w:rPr>
          <w:rFonts w:ascii="Calibri" w:hAnsi="Calibri" w:cs="Calibri"/>
        </w:rPr>
        <w:t xml:space="preserve">na podstawie </w:t>
      </w:r>
      <w:r w:rsidR="006C3669">
        <w:rPr>
          <w:rFonts w:ascii="Calibri" w:hAnsi="Calibri" w:cs="Calibri"/>
        </w:rPr>
        <w:t xml:space="preserve">wniosku o przekazanie środków </w:t>
      </w:r>
      <w:r>
        <w:rPr>
          <w:rFonts w:ascii="Calibri" w:hAnsi="Calibri" w:cs="Calibri"/>
        </w:rPr>
        <w:t>WUW-</w:t>
      </w:r>
      <w:r w:rsidR="006C3669">
        <w:rPr>
          <w:rFonts w:ascii="Calibri" w:hAnsi="Calibri" w:cs="Calibri"/>
        </w:rPr>
        <w:t>ZK-rekompensata_dodatek-1/2022,</w:t>
      </w:r>
    </w:p>
    <w:p w14:paraId="0BC57C1C" w14:textId="77777777" w:rsidR="006C3669" w:rsidRDefault="006C3669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6C3669">
        <w:rPr>
          <w:rFonts w:ascii="Calibri" w:hAnsi="Calibri" w:cs="Calibri"/>
        </w:rPr>
        <w:t xml:space="preserve"> rozdział </w:t>
      </w:r>
      <w:r>
        <w:rPr>
          <w:rFonts w:ascii="Calibri" w:hAnsi="Calibri" w:cs="Calibri"/>
        </w:rPr>
        <w:t>85395</w:t>
      </w:r>
      <w:r w:rsidRPr="006C3669">
        <w:rPr>
          <w:rFonts w:ascii="Calibri" w:hAnsi="Calibri" w:cs="Calibri"/>
        </w:rPr>
        <w:t xml:space="preserve"> par. 2180 o kwotę </w:t>
      </w:r>
      <w:r>
        <w:rPr>
          <w:rFonts w:ascii="Calibri" w:hAnsi="Calibri" w:cs="Calibri"/>
        </w:rPr>
        <w:t>102</w:t>
      </w:r>
      <w:r w:rsidRPr="006C3669">
        <w:rPr>
          <w:rFonts w:ascii="Calibri" w:hAnsi="Calibri" w:cs="Calibri"/>
        </w:rPr>
        <w:t xml:space="preserve"> 000,00 zł z przeznaczeniem na realizację wypłat przez gminy </w:t>
      </w:r>
      <w:r w:rsidR="00B62AA5">
        <w:rPr>
          <w:rFonts w:ascii="Calibri" w:hAnsi="Calibri" w:cs="Calibri"/>
        </w:rPr>
        <w:t>dodatków dla podmiotów wrażliwych</w:t>
      </w:r>
      <w:r w:rsidRPr="006C3669">
        <w:rPr>
          <w:rFonts w:ascii="Calibri" w:hAnsi="Calibri" w:cs="Calibri"/>
        </w:rPr>
        <w:t xml:space="preserve"> na podstawie wniosku o przekazanie środków WUW-ZK-rekompensata_dodatek-1/2022,</w:t>
      </w:r>
    </w:p>
    <w:p w14:paraId="32370235" w14:textId="77777777" w:rsidR="00445B1F" w:rsidRPr="000A5D5C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Dokonuje się również zwiększenia dochodów w kwocie </w:t>
      </w:r>
      <w:r w:rsidR="00B62AA5">
        <w:rPr>
          <w:rFonts w:ascii="Calibri" w:hAnsi="Calibri" w:cs="Calibri"/>
        </w:rPr>
        <w:t>34 000</w:t>
      </w:r>
      <w:r>
        <w:rPr>
          <w:rFonts w:ascii="Calibri" w:hAnsi="Calibri" w:cs="Calibri"/>
        </w:rPr>
        <w:t xml:space="preserve">,00zł celem dostosowania planu dochodów do wykonania w poszczególnych rodzajach klasyfikacji budżetowej (rozdz. </w:t>
      </w:r>
      <w:r w:rsidR="00B62AA5">
        <w:rPr>
          <w:rFonts w:ascii="Calibri" w:hAnsi="Calibri" w:cs="Calibri"/>
        </w:rPr>
        <w:t>75616,75814,85502,90005</w:t>
      </w:r>
      <w:r>
        <w:rPr>
          <w:rFonts w:ascii="Calibri" w:hAnsi="Calibri" w:cs="Calibri"/>
        </w:rPr>
        <w:t>).</w:t>
      </w:r>
    </w:p>
    <w:p w14:paraId="035C8266" w14:textId="77777777" w:rsidR="00445B1F" w:rsidRPr="002F4DC3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03400D" w14:textId="77777777" w:rsidR="00445B1F" w:rsidRPr="002F4DC3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 w:rsidRPr="002F4DC3">
        <w:rPr>
          <w:rFonts w:ascii="Cambria" w:hAnsi="Cambria" w:cs="Cambria"/>
          <w:b/>
          <w:bCs/>
        </w:rPr>
        <w:t xml:space="preserve">Wydatki budżetu </w:t>
      </w:r>
      <w:r w:rsidRPr="002F4DC3">
        <w:rPr>
          <w:rFonts w:ascii="Cambria" w:hAnsi="Cambria" w:cs="Cambria"/>
        </w:rPr>
        <w:t xml:space="preserve">zwiększają się ogółem o kwotę </w:t>
      </w:r>
      <w:r w:rsidR="00B62AA5">
        <w:rPr>
          <w:rFonts w:cstheme="minorHAnsi"/>
          <w:bCs/>
        </w:rPr>
        <w:t>740 355,07</w:t>
      </w:r>
      <w:r w:rsidRPr="002F4DC3">
        <w:rPr>
          <w:rFonts w:ascii="Cambria" w:hAnsi="Cambria" w:cs="Cambria"/>
        </w:rPr>
        <w:t xml:space="preserve"> </w:t>
      </w:r>
      <w:r w:rsidRPr="002F4DC3">
        <w:rPr>
          <w:rFonts w:ascii="Cambria" w:hAnsi="Cambria" w:cs="Cambria"/>
          <w:color w:val="000000"/>
        </w:rPr>
        <w:t>zł</w:t>
      </w:r>
      <w:r w:rsidRPr="002F4DC3">
        <w:rPr>
          <w:rFonts w:ascii="Cambria" w:hAnsi="Cambria" w:cs="Cambria"/>
          <w:b/>
          <w:bCs/>
          <w:color w:val="000000"/>
        </w:rPr>
        <w:t xml:space="preserve"> </w:t>
      </w:r>
      <w:r w:rsidRPr="002F4DC3">
        <w:rPr>
          <w:rFonts w:ascii="Cambria" w:hAnsi="Cambria" w:cs="Cambria"/>
          <w:color w:val="000000"/>
        </w:rPr>
        <w:t>, z tego:</w:t>
      </w:r>
    </w:p>
    <w:p w14:paraId="0ABCE0A8" w14:textId="77777777" w:rsidR="00445B1F" w:rsidRDefault="00445B1F" w:rsidP="00445B1F">
      <w:pPr>
        <w:tabs>
          <w:tab w:val="left" w:pos="3976"/>
        </w:tabs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Zwiększenie wydatków:</w:t>
      </w:r>
    </w:p>
    <w:p w14:paraId="0B034DC6" w14:textId="77777777" w:rsidR="00445B1F" w:rsidRPr="00B62AA5" w:rsidRDefault="00445B1F" w:rsidP="00445B1F">
      <w:pPr>
        <w:tabs>
          <w:tab w:val="left" w:pos="3976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- </w:t>
      </w:r>
      <w:r w:rsidR="00B62AA5" w:rsidRPr="000A5D5C">
        <w:rPr>
          <w:rFonts w:ascii="Calibri" w:hAnsi="Calibri" w:cs="Calibri"/>
        </w:rPr>
        <w:t xml:space="preserve">rozdział </w:t>
      </w:r>
      <w:r w:rsidR="00B62AA5">
        <w:rPr>
          <w:rFonts w:ascii="Calibri" w:hAnsi="Calibri" w:cs="Calibri"/>
        </w:rPr>
        <w:t>01095</w:t>
      </w:r>
      <w:r w:rsidR="00B62AA5" w:rsidRPr="000A5D5C">
        <w:rPr>
          <w:rFonts w:ascii="Calibri" w:hAnsi="Calibri" w:cs="Calibri"/>
        </w:rPr>
        <w:t xml:space="preserve"> par. </w:t>
      </w:r>
      <w:r w:rsidR="00B62AA5">
        <w:rPr>
          <w:rFonts w:ascii="Calibri" w:hAnsi="Calibri" w:cs="Calibri"/>
        </w:rPr>
        <w:t>4210,4300,4430</w:t>
      </w:r>
      <w:r w:rsidR="00B62AA5" w:rsidRPr="000A5D5C">
        <w:rPr>
          <w:rFonts w:ascii="Calibri" w:hAnsi="Calibri" w:cs="Calibri"/>
        </w:rPr>
        <w:t xml:space="preserve"> o kwotę </w:t>
      </w:r>
      <w:r w:rsidR="00B62AA5">
        <w:rPr>
          <w:rFonts w:ascii="Calibri" w:hAnsi="Calibri" w:cs="Calibri"/>
        </w:rPr>
        <w:t>298 355,07 zł</w:t>
      </w:r>
      <w:r w:rsidR="00B62AA5" w:rsidRPr="000A5D5C">
        <w:rPr>
          <w:rFonts w:ascii="Calibri" w:hAnsi="Calibri" w:cs="Calibri"/>
        </w:rPr>
        <w:t xml:space="preserve"> </w:t>
      </w:r>
      <w:r w:rsidR="00B62AA5" w:rsidRPr="006C3669">
        <w:rPr>
          <w:rFonts w:ascii="Calibri" w:hAnsi="Calibri" w:cs="Calibri"/>
        </w:rPr>
        <w:t>z przeznaczeniem na realizacje zadań w zakresie zwrotu części podatku akcyzowego zawartego w cenie oleju napędowego wykorzystywanego do produkcji rolnej przez producentów rolnych,</w:t>
      </w:r>
    </w:p>
    <w:p w14:paraId="18CB5603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B62AA5" w:rsidRPr="00B62AA5">
        <w:rPr>
          <w:rFonts w:ascii="Calibri" w:hAnsi="Calibri" w:cs="Calibri"/>
        </w:rPr>
        <w:t xml:space="preserve">rozdział 85295 par. </w:t>
      </w:r>
      <w:r w:rsidR="00B62AA5">
        <w:rPr>
          <w:rFonts w:ascii="Calibri" w:hAnsi="Calibri" w:cs="Calibri"/>
        </w:rPr>
        <w:t>3110,4010,4110,4120,4300</w:t>
      </w:r>
      <w:r w:rsidR="00B62AA5" w:rsidRPr="00B62AA5">
        <w:rPr>
          <w:rFonts w:ascii="Calibri" w:hAnsi="Calibri" w:cs="Calibri"/>
        </w:rPr>
        <w:t xml:space="preserve"> o kwotę 306 000,00 zł z przeznaczeniem na realizację wypłat przez gminy rekompensat dla przedsiębiorstw energetycznych o których mowa w art.3ust.2 na podstawie wniosku o przekazanie środków WUW-ZK-rekompensata_dodatek-1/2022,</w:t>
      </w:r>
    </w:p>
    <w:p w14:paraId="4BAF6397" w14:textId="77777777" w:rsidR="00445B1F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 w:rsidRPr="004366DD">
        <w:rPr>
          <w:rFonts w:ascii="Calibri" w:hAnsi="Calibri" w:cs="Calibri"/>
        </w:rPr>
        <w:t xml:space="preserve">- </w:t>
      </w:r>
      <w:r w:rsidR="00B62AA5" w:rsidRPr="006C3669">
        <w:rPr>
          <w:rFonts w:ascii="Calibri" w:hAnsi="Calibri" w:cs="Calibri"/>
        </w:rPr>
        <w:t xml:space="preserve">rozdział </w:t>
      </w:r>
      <w:r w:rsidR="00B62AA5">
        <w:rPr>
          <w:rFonts w:ascii="Calibri" w:hAnsi="Calibri" w:cs="Calibri"/>
        </w:rPr>
        <w:t>85395</w:t>
      </w:r>
      <w:r w:rsidR="00B62AA5" w:rsidRPr="006C3669">
        <w:rPr>
          <w:rFonts w:ascii="Calibri" w:hAnsi="Calibri" w:cs="Calibri"/>
        </w:rPr>
        <w:t xml:space="preserve"> par. </w:t>
      </w:r>
      <w:r w:rsidR="00B62AA5">
        <w:rPr>
          <w:rFonts w:ascii="Calibri" w:hAnsi="Calibri" w:cs="Calibri"/>
        </w:rPr>
        <w:t>4300,4430</w:t>
      </w:r>
      <w:r w:rsidR="00B62AA5" w:rsidRPr="006C3669">
        <w:rPr>
          <w:rFonts w:ascii="Calibri" w:hAnsi="Calibri" w:cs="Calibri"/>
        </w:rPr>
        <w:t xml:space="preserve"> o kwotę </w:t>
      </w:r>
      <w:r w:rsidR="00B62AA5">
        <w:rPr>
          <w:rFonts w:ascii="Calibri" w:hAnsi="Calibri" w:cs="Calibri"/>
        </w:rPr>
        <w:t>102</w:t>
      </w:r>
      <w:r w:rsidR="00B62AA5" w:rsidRPr="006C3669">
        <w:rPr>
          <w:rFonts w:ascii="Calibri" w:hAnsi="Calibri" w:cs="Calibri"/>
        </w:rPr>
        <w:t xml:space="preserve"> 000,00 zł z przeznaczeniem na realizację wypłat przez gminy </w:t>
      </w:r>
      <w:r w:rsidR="00B62AA5">
        <w:rPr>
          <w:rFonts w:ascii="Calibri" w:hAnsi="Calibri" w:cs="Calibri"/>
        </w:rPr>
        <w:t>dodatków dla podmiotów wrażliwych</w:t>
      </w:r>
      <w:r w:rsidR="00B62AA5" w:rsidRPr="006C3669">
        <w:rPr>
          <w:rFonts w:ascii="Calibri" w:hAnsi="Calibri" w:cs="Calibri"/>
        </w:rPr>
        <w:t xml:space="preserve"> na podstawie wniosku o przekazanie środków WUW-ZK-rekompensata_dodatek-1/2022,</w:t>
      </w:r>
    </w:p>
    <w:p w14:paraId="228C8208" w14:textId="77777777" w:rsidR="00445B1F" w:rsidRPr="005506DE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 w:rsidRPr="005506DE">
        <w:rPr>
          <w:rFonts w:ascii="Calibri" w:hAnsi="Calibri" w:cs="Calibri"/>
        </w:rPr>
        <w:t xml:space="preserve">Dokonuje się także zwiększenia </w:t>
      </w:r>
      <w:r>
        <w:rPr>
          <w:rFonts w:ascii="Calibri" w:hAnsi="Calibri" w:cs="Calibri"/>
        </w:rPr>
        <w:t xml:space="preserve">w zakresie wydatków budżetowych o kwotę  </w:t>
      </w:r>
      <w:r w:rsidR="00B62AA5">
        <w:rPr>
          <w:rFonts w:ascii="Calibri" w:hAnsi="Calibri" w:cs="Calibri"/>
        </w:rPr>
        <w:t>34 000,00</w:t>
      </w:r>
      <w:r>
        <w:rPr>
          <w:rFonts w:ascii="Calibri" w:hAnsi="Calibri" w:cs="Calibri"/>
        </w:rPr>
        <w:t xml:space="preserve">,00zł w rozdz. </w:t>
      </w:r>
      <w:r w:rsidR="00B62AA5">
        <w:rPr>
          <w:rFonts w:ascii="Calibri" w:hAnsi="Calibri" w:cs="Calibri"/>
        </w:rPr>
        <w:t>80103,80113.</w:t>
      </w:r>
    </w:p>
    <w:p w14:paraId="03652F26" w14:textId="77777777" w:rsidR="00445B1F" w:rsidRPr="006F1D44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</w:p>
    <w:p w14:paraId="5BCE67CB" w14:textId="66236D0D" w:rsidR="00445B1F" w:rsidRPr="00000597" w:rsidRDefault="00B62AA5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wnioskiem sołectwa Ciążeń, </w:t>
      </w:r>
      <w:r w:rsidR="007C0266">
        <w:rPr>
          <w:rFonts w:cstheme="minorHAnsi"/>
        </w:rPr>
        <w:t xml:space="preserve">Policko, Jaroszyn </w:t>
      </w:r>
      <w:r w:rsidR="00445B1F" w:rsidRPr="00000597">
        <w:rPr>
          <w:rFonts w:cstheme="minorHAnsi"/>
        </w:rPr>
        <w:t>o zmianę przedsięwzięć przewidzianych</w:t>
      </w:r>
      <w:r w:rsidR="007C0266">
        <w:rPr>
          <w:rFonts w:cstheme="minorHAnsi"/>
        </w:rPr>
        <w:t xml:space="preserve">  </w:t>
      </w:r>
      <w:r w:rsidR="00445B1F" w:rsidRPr="00000597">
        <w:rPr>
          <w:rFonts w:cstheme="minorHAnsi"/>
        </w:rPr>
        <w:t>w ramach funduszu sołeckiego na 2</w:t>
      </w:r>
      <w:r w:rsidR="00936AA8">
        <w:rPr>
          <w:rFonts w:cstheme="minorHAnsi"/>
        </w:rPr>
        <w:t>022r.  dokonano zmian zgodnie ze złożonymi wnioskami</w:t>
      </w:r>
      <w:r w:rsidR="00445B1F" w:rsidRPr="00000597">
        <w:rPr>
          <w:rFonts w:cstheme="minorHAnsi"/>
        </w:rPr>
        <w:t xml:space="preserve">. </w:t>
      </w:r>
    </w:p>
    <w:p w14:paraId="1870D048" w14:textId="77777777" w:rsidR="00445B1F" w:rsidRPr="00000597" w:rsidRDefault="00445B1F" w:rsidP="00445B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00597">
        <w:rPr>
          <w:rFonts w:cstheme="minorHAnsi"/>
        </w:rPr>
        <w:t xml:space="preserve">Dokonuje się również przesunięcia w planach wydatków budżetowych wynikające z bieżącej analizy budżetu niezbędne dla prawidłowej realizacji zadań jednostki.  </w:t>
      </w:r>
    </w:p>
    <w:p w14:paraId="3AF32576" w14:textId="77777777" w:rsidR="00445B1F" w:rsidRPr="007C0266" w:rsidRDefault="007C0266" w:rsidP="00936A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Na wniosek kierownika jednostki</w:t>
      </w:r>
      <w:r w:rsidR="00445B1F" w:rsidRPr="00000597">
        <w:rPr>
          <w:rFonts w:cstheme="minorHAnsi"/>
        </w:rPr>
        <w:t xml:space="preserve"> dokonuje się zmiany </w:t>
      </w:r>
      <w:r>
        <w:rPr>
          <w:rFonts w:cstheme="minorHAnsi"/>
        </w:rPr>
        <w:t>w planach finansowych jednostki organizacyjnej</w:t>
      </w:r>
      <w:r w:rsidR="00445B1F" w:rsidRPr="00000597">
        <w:rPr>
          <w:rFonts w:cstheme="minorHAnsi"/>
        </w:rPr>
        <w:t xml:space="preserve"> Gminy tj. </w:t>
      </w:r>
      <w:r>
        <w:rPr>
          <w:rFonts w:cstheme="minorHAnsi"/>
        </w:rPr>
        <w:t xml:space="preserve">Szkoły Podstawowej w Ciążeniu </w:t>
      </w:r>
      <w:r w:rsidR="00445B1F" w:rsidRPr="00000597">
        <w:rPr>
          <w:rFonts w:cstheme="minorHAnsi"/>
        </w:rPr>
        <w:t>poprzez przesunięcia wynikające   z bieżącej analizy budżetu niezbędne dla prawidłowej realizacji zadań jednostki.</w:t>
      </w:r>
    </w:p>
    <w:p w14:paraId="7C4A254B" w14:textId="77777777" w:rsidR="00445B1F" w:rsidRDefault="00445B1F" w:rsidP="00445B1F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385A83B" w14:textId="77777777" w:rsidR="00445B1F" w:rsidRDefault="00445B1F" w:rsidP="00445B1F"/>
    <w:p w14:paraId="7993AE2E" w14:textId="77777777" w:rsidR="004F02F2" w:rsidRDefault="004F02F2"/>
    <w:sectPr w:rsidR="004F02F2" w:rsidSect="00445B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97454785">
    <w:abstractNumId w:val="0"/>
  </w:num>
  <w:num w:numId="2" w16cid:durableId="621573792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0235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1F"/>
    <w:rsid w:val="000E3F26"/>
    <w:rsid w:val="0029440D"/>
    <w:rsid w:val="002D6FDF"/>
    <w:rsid w:val="00445B1F"/>
    <w:rsid w:val="004F02F2"/>
    <w:rsid w:val="00604F64"/>
    <w:rsid w:val="006C3669"/>
    <w:rsid w:val="00795188"/>
    <w:rsid w:val="007C0266"/>
    <w:rsid w:val="008A15C0"/>
    <w:rsid w:val="008F3A14"/>
    <w:rsid w:val="00936AA8"/>
    <w:rsid w:val="009C2456"/>
    <w:rsid w:val="00B62AA5"/>
    <w:rsid w:val="00C54750"/>
    <w:rsid w:val="00CA6F6B"/>
    <w:rsid w:val="00CD1C4D"/>
    <w:rsid w:val="00F46BE1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7B2B"/>
  <w15:docId w15:val="{6D486F3F-D67E-4D23-A484-B165BDF1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45B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6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Urzad Gmina</cp:lastModifiedBy>
  <cp:revision>6</cp:revision>
  <cp:lastPrinted>2022-10-19T11:48:00Z</cp:lastPrinted>
  <dcterms:created xsi:type="dcterms:W3CDTF">2022-10-28T09:23:00Z</dcterms:created>
  <dcterms:modified xsi:type="dcterms:W3CDTF">2022-10-31T09:47:00Z</dcterms:modified>
</cp:coreProperties>
</file>