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4DF2" w14:textId="09EF0E7C" w:rsidR="00573D6E" w:rsidRPr="00321EFB" w:rsidRDefault="00573D6E" w:rsidP="00573D6E">
      <w:pPr>
        <w:rPr>
          <w:rFonts w:ascii="Times New Roman" w:hAnsi="Times New Roman" w:cs="Times New Roman"/>
          <w:sz w:val="24"/>
          <w:szCs w:val="24"/>
        </w:rPr>
      </w:pP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ab/>
      </w:r>
      <w:r w:rsidR="007730A2">
        <w:rPr>
          <w:rFonts w:ascii="Times New Roman" w:hAnsi="Times New Roman" w:cs="Times New Roman"/>
          <w:sz w:val="24"/>
          <w:szCs w:val="24"/>
        </w:rPr>
        <w:tab/>
      </w:r>
      <w:r w:rsidRPr="00321EFB">
        <w:rPr>
          <w:rFonts w:ascii="Times New Roman" w:hAnsi="Times New Roman" w:cs="Times New Roman"/>
          <w:sz w:val="24"/>
          <w:szCs w:val="24"/>
        </w:rPr>
        <w:t>Lądek, 2</w:t>
      </w:r>
      <w:r w:rsidR="007730A2">
        <w:rPr>
          <w:rFonts w:ascii="Times New Roman" w:hAnsi="Times New Roman" w:cs="Times New Roman"/>
          <w:sz w:val="24"/>
          <w:szCs w:val="24"/>
        </w:rPr>
        <w:t>0</w:t>
      </w:r>
      <w:r w:rsidRPr="00321EFB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7730A2">
        <w:rPr>
          <w:rFonts w:ascii="Times New Roman" w:hAnsi="Times New Roman" w:cs="Times New Roman"/>
          <w:sz w:val="24"/>
          <w:szCs w:val="24"/>
        </w:rPr>
        <w:t>3 r.</w:t>
      </w:r>
    </w:p>
    <w:p w14:paraId="68DC766F" w14:textId="40501760" w:rsidR="00107F35" w:rsidRPr="007730A2" w:rsidRDefault="00573D6E" w:rsidP="00573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0A2">
        <w:rPr>
          <w:rFonts w:ascii="Times New Roman" w:hAnsi="Times New Roman" w:cs="Times New Roman"/>
          <w:b/>
          <w:bCs/>
          <w:sz w:val="24"/>
          <w:szCs w:val="24"/>
        </w:rPr>
        <w:t>OK.152.</w:t>
      </w:r>
      <w:r w:rsidR="009D09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30A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30A2" w:rsidRPr="007730A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D146655" w14:textId="62A6706B" w:rsidR="00573D6E" w:rsidRPr="00321EFB" w:rsidRDefault="00573D6E" w:rsidP="00573D6E">
      <w:pPr>
        <w:rPr>
          <w:rFonts w:ascii="Times New Roman" w:hAnsi="Times New Roman" w:cs="Times New Roman"/>
          <w:sz w:val="24"/>
          <w:szCs w:val="24"/>
        </w:rPr>
      </w:pPr>
    </w:p>
    <w:p w14:paraId="263392C9" w14:textId="140D1C58" w:rsidR="00573D6E" w:rsidRPr="00321EFB" w:rsidRDefault="00573D6E" w:rsidP="001C36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EFB">
        <w:rPr>
          <w:rFonts w:ascii="Times New Roman" w:hAnsi="Times New Roman" w:cs="Times New Roman"/>
          <w:b/>
          <w:bCs/>
          <w:sz w:val="24"/>
          <w:szCs w:val="24"/>
        </w:rPr>
        <w:t>Zbiorcza informacja o petycjach rozpatrzonych w 202</w:t>
      </w:r>
      <w:r w:rsidR="007730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1EFB">
        <w:rPr>
          <w:rFonts w:ascii="Times New Roman" w:hAnsi="Times New Roman" w:cs="Times New Roman"/>
          <w:b/>
          <w:bCs/>
          <w:sz w:val="24"/>
          <w:szCs w:val="24"/>
        </w:rPr>
        <w:t xml:space="preserve"> roku przez Wójta Gminy Lądek</w:t>
      </w:r>
    </w:p>
    <w:p w14:paraId="123BF493" w14:textId="01BB2B37" w:rsidR="00573D6E" w:rsidRPr="00321EFB" w:rsidRDefault="00573D6E" w:rsidP="001C36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FB">
        <w:rPr>
          <w:rFonts w:ascii="Times New Roman" w:hAnsi="Times New Roman" w:cs="Times New Roman"/>
          <w:sz w:val="24"/>
          <w:szCs w:val="24"/>
        </w:rPr>
        <w:t>Realizacja obowiązku wynikającego z art.</w:t>
      </w:r>
      <w:r w:rsidR="00321EFB" w:rsidRPr="00321EFB">
        <w:rPr>
          <w:rFonts w:ascii="Times New Roman" w:hAnsi="Times New Roman" w:cs="Times New Roman"/>
          <w:sz w:val="24"/>
          <w:szCs w:val="24"/>
        </w:rPr>
        <w:t xml:space="preserve"> </w:t>
      </w:r>
      <w:r w:rsidRPr="00321EFB">
        <w:rPr>
          <w:rFonts w:ascii="Times New Roman" w:hAnsi="Times New Roman" w:cs="Times New Roman"/>
          <w:sz w:val="24"/>
          <w:szCs w:val="24"/>
        </w:rPr>
        <w:t>14 ustawy o petycjach z dnia 11 lipca 2014</w:t>
      </w:r>
      <w:r w:rsidR="002664DD">
        <w:rPr>
          <w:rFonts w:ascii="Times New Roman" w:hAnsi="Times New Roman" w:cs="Times New Roman"/>
          <w:sz w:val="24"/>
          <w:szCs w:val="24"/>
        </w:rPr>
        <w:t> </w:t>
      </w:r>
      <w:r w:rsidRPr="00321EFB">
        <w:rPr>
          <w:rFonts w:ascii="Times New Roman" w:hAnsi="Times New Roman" w:cs="Times New Roman"/>
          <w:sz w:val="24"/>
          <w:szCs w:val="24"/>
        </w:rPr>
        <w:t>r. (Dz.U. 2018, poz. 870)</w:t>
      </w:r>
    </w:p>
    <w:p w14:paraId="3D4E5E8B" w14:textId="77777777" w:rsidR="00573D6E" w:rsidRDefault="00573D6E" w:rsidP="00573D6E"/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43"/>
        <w:gridCol w:w="2737"/>
        <w:gridCol w:w="1856"/>
        <w:gridCol w:w="4782"/>
      </w:tblGrid>
      <w:tr w:rsidR="00321EFB" w:rsidRPr="001C36A1" w14:paraId="1CB04BD8" w14:textId="77777777" w:rsidTr="001C36A1">
        <w:tc>
          <w:tcPr>
            <w:tcW w:w="543" w:type="dxa"/>
            <w:vAlign w:val="center"/>
          </w:tcPr>
          <w:p w14:paraId="19965F25" w14:textId="52D2A01C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Lp.</w:t>
            </w:r>
          </w:p>
        </w:tc>
        <w:tc>
          <w:tcPr>
            <w:tcW w:w="2737" w:type="dxa"/>
            <w:vAlign w:val="center"/>
          </w:tcPr>
          <w:p w14:paraId="38CCD8EC" w14:textId="2444B0F7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Przedmiot petycji</w:t>
            </w:r>
          </w:p>
        </w:tc>
        <w:tc>
          <w:tcPr>
            <w:tcW w:w="1856" w:type="dxa"/>
            <w:vAlign w:val="center"/>
          </w:tcPr>
          <w:p w14:paraId="25AA9E58" w14:textId="6FF6A981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Data złożenia/wpływu</w:t>
            </w:r>
          </w:p>
        </w:tc>
        <w:tc>
          <w:tcPr>
            <w:tcW w:w="4782" w:type="dxa"/>
            <w:vAlign w:val="center"/>
          </w:tcPr>
          <w:p w14:paraId="1D8949D2" w14:textId="20575BC4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Sposób załatwienia</w:t>
            </w:r>
          </w:p>
        </w:tc>
      </w:tr>
      <w:tr w:rsidR="00321EFB" w:rsidRPr="001C36A1" w14:paraId="2A1399C6" w14:textId="77777777" w:rsidTr="001C36A1">
        <w:tc>
          <w:tcPr>
            <w:tcW w:w="543" w:type="dxa"/>
            <w:vAlign w:val="center"/>
          </w:tcPr>
          <w:p w14:paraId="325A579D" w14:textId="67D23C8C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737" w:type="dxa"/>
            <w:vAlign w:val="center"/>
          </w:tcPr>
          <w:p w14:paraId="4EDFFA13" w14:textId="0C20F29F" w:rsidR="00321EFB" w:rsidRPr="001C36A1" w:rsidRDefault="002664DD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Petycja wnioskująca o </w:t>
            </w:r>
            <w:r w:rsidR="007730A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to aby jednym ze środków poprawy efektywności energetycznej wdrożonym przez Gminę w 2022 roku była</w:t>
            </w:r>
            <w:r w:rsidR="00DA029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optymalizacja wydatków związanych z kosztami zakupu energii elektrycznej</w:t>
            </w:r>
          </w:p>
        </w:tc>
        <w:tc>
          <w:tcPr>
            <w:tcW w:w="1856" w:type="dxa"/>
            <w:vAlign w:val="center"/>
          </w:tcPr>
          <w:p w14:paraId="01899528" w14:textId="31BB07F4" w:rsidR="00321EFB" w:rsidRPr="001C36A1" w:rsidRDefault="007730A2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05</w:t>
            </w:r>
            <w:r w:rsidR="00A40B0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05</w:t>
            </w:r>
            <w:r w:rsidR="00A40B0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2022</w:t>
            </w:r>
          </w:p>
        </w:tc>
        <w:tc>
          <w:tcPr>
            <w:tcW w:w="4782" w:type="dxa"/>
            <w:vAlign w:val="center"/>
          </w:tcPr>
          <w:p w14:paraId="4CBBA280" w14:textId="175422D6" w:rsidR="00DA0299" w:rsidRDefault="00DA0299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Rozpatrzono pozytywnie:</w:t>
            </w:r>
          </w:p>
          <w:p w14:paraId="6C15B522" w14:textId="040D57DD" w:rsidR="00DA0299" w:rsidRDefault="00DA0299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Odpowiedź z dnia 20.06.202</w:t>
            </w:r>
            <w:r w:rsidR="002500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  <w:r w:rsidR="009A4E3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r.</w:t>
            </w:r>
          </w:p>
          <w:p w14:paraId="162BC260" w14:textId="6F2CEF8F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21EFB" w:rsidRPr="001C36A1" w14:paraId="231B078B" w14:textId="77777777" w:rsidTr="001C36A1">
        <w:tc>
          <w:tcPr>
            <w:tcW w:w="543" w:type="dxa"/>
            <w:vAlign w:val="center"/>
          </w:tcPr>
          <w:p w14:paraId="4CFF1BAB" w14:textId="0009625C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737" w:type="dxa"/>
            <w:vAlign w:val="center"/>
          </w:tcPr>
          <w:p w14:paraId="09F24F68" w14:textId="286F4FE3" w:rsidR="00BD66B6" w:rsidRPr="001C36A1" w:rsidRDefault="002664DD" w:rsidP="00BD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Petycja dot. </w:t>
            </w:r>
            <w:r w:rsidR="002500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aktualizacji planu zaopatrzenia w ciepło, energię elektryczną i paliwa gazowe, dot. danych kontaktowych urzędnika, który nadzoruje sprawy związane z zadaniami dotyczącymi inwestycji w energię odnawialną oraz podanie jakie rodzaje środków poprawy energetycznej zamierza wdrożyć kierownik JST</w:t>
            </w:r>
          </w:p>
          <w:p w14:paraId="71D547AF" w14:textId="1DDC7180" w:rsidR="00D84BCA" w:rsidRPr="001C36A1" w:rsidRDefault="00D84BCA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856" w:type="dxa"/>
            <w:vAlign w:val="center"/>
          </w:tcPr>
          <w:p w14:paraId="1E2BF93D" w14:textId="3B53EDF4" w:rsidR="00321EFB" w:rsidRPr="001C36A1" w:rsidRDefault="00BD66B6" w:rsidP="00BD66B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</w:t>
            </w:r>
            <w:r w:rsidR="002664DD"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  <w:r w:rsidR="002664DD"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06</w:t>
            </w:r>
            <w:r w:rsidR="002664DD"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4782" w:type="dxa"/>
            <w:vAlign w:val="center"/>
          </w:tcPr>
          <w:p w14:paraId="4B868922" w14:textId="77777777" w:rsidR="00250060" w:rsidRDefault="00250060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F7FB92A" w14:textId="26D5788C" w:rsidR="00250060" w:rsidRDefault="00250060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Rozpatrzono pozytywnie:</w:t>
            </w:r>
          </w:p>
          <w:p w14:paraId="15C1BE64" w14:textId="7190D507" w:rsidR="00250060" w:rsidRDefault="00250060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Odpowiedź z dnia 28.06.2022 r.</w:t>
            </w:r>
          </w:p>
          <w:p w14:paraId="18056BF5" w14:textId="25053E92" w:rsidR="002664DD" w:rsidRPr="001C36A1" w:rsidRDefault="002664DD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21EFB" w:rsidRPr="001C36A1" w14:paraId="22BD7AEA" w14:textId="77777777" w:rsidTr="001C36A1">
        <w:tc>
          <w:tcPr>
            <w:tcW w:w="543" w:type="dxa"/>
            <w:vAlign w:val="center"/>
          </w:tcPr>
          <w:p w14:paraId="5EFD1D03" w14:textId="743EEF1D" w:rsidR="00321EFB" w:rsidRPr="001C36A1" w:rsidRDefault="00321EFB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C36A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737" w:type="dxa"/>
            <w:vAlign w:val="center"/>
          </w:tcPr>
          <w:p w14:paraId="2F4EDACD" w14:textId="71A7F476" w:rsidR="00321EFB" w:rsidRPr="001C36A1" w:rsidRDefault="00980CF4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Petycja dotycząca przydzielenia nauczyciela wspomagającego dla uczniów klasy II Zespołu Szkolno- Przedszkolnego w Ratyniu w roku szkolnym 2022/2023</w:t>
            </w:r>
          </w:p>
        </w:tc>
        <w:tc>
          <w:tcPr>
            <w:tcW w:w="1856" w:type="dxa"/>
            <w:vAlign w:val="center"/>
          </w:tcPr>
          <w:p w14:paraId="7F2CB4B9" w14:textId="0222CF7A" w:rsidR="00321EFB" w:rsidRPr="001C36A1" w:rsidRDefault="00980CF4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06</w:t>
            </w:r>
            <w:r w:rsidR="00A40B0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09</w:t>
            </w:r>
            <w:r w:rsidR="00A40B0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2022</w:t>
            </w:r>
          </w:p>
        </w:tc>
        <w:tc>
          <w:tcPr>
            <w:tcW w:w="4782" w:type="dxa"/>
            <w:vAlign w:val="center"/>
          </w:tcPr>
          <w:p w14:paraId="57676C29" w14:textId="26E60FC3" w:rsidR="00A40B03" w:rsidRDefault="00A40B03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Odpowiedź z dnia: 06.12.2022 r.</w:t>
            </w:r>
          </w:p>
          <w:p w14:paraId="711E1DA2" w14:textId="29EF2B93" w:rsidR="002664DD" w:rsidRPr="001C36A1" w:rsidRDefault="00980CF4" w:rsidP="001C3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Pozostawiono bez rozpatrzenia ze względu na brak spełniania wymogów art. 4 ust. 2 pkt. 1 lub 2 ustawy o petycjach</w:t>
            </w:r>
          </w:p>
        </w:tc>
      </w:tr>
    </w:tbl>
    <w:p w14:paraId="7CBC2A33" w14:textId="77777777" w:rsidR="001C36A1" w:rsidRDefault="001C36A1" w:rsidP="001C36A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BFF6A01" w14:textId="5D62EDB8" w:rsidR="001C36A1" w:rsidRPr="001C36A1" w:rsidRDefault="001C36A1" w:rsidP="001C36A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6A1">
        <w:rPr>
          <w:rFonts w:ascii="Times New Roman" w:hAnsi="Times New Roman" w:cs="Times New Roman"/>
          <w:sz w:val="24"/>
          <w:szCs w:val="24"/>
        </w:rPr>
        <w:t>Wójt Gminy Lądek</w:t>
      </w:r>
    </w:p>
    <w:p w14:paraId="4092A3B2" w14:textId="13458D00" w:rsidR="001C36A1" w:rsidRPr="001C36A1" w:rsidRDefault="001C36A1" w:rsidP="001C36A1">
      <w:pPr>
        <w:rPr>
          <w:rFonts w:ascii="Times New Roman" w:hAnsi="Times New Roman" w:cs="Times New Roman"/>
          <w:sz w:val="24"/>
          <w:szCs w:val="24"/>
        </w:rPr>
      </w:pPr>
      <w:r w:rsidRPr="001C36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1C36A1">
        <w:rPr>
          <w:rFonts w:ascii="Times New Roman" w:hAnsi="Times New Roman" w:cs="Times New Roman"/>
          <w:sz w:val="24"/>
          <w:szCs w:val="24"/>
        </w:rPr>
        <w:t xml:space="preserve">/-/ Artur </w:t>
      </w:r>
      <w:proofErr w:type="spellStart"/>
      <w:r w:rsidRPr="001C36A1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sectPr w:rsidR="001C36A1" w:rsidRPr="001C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6E"/>
    <w:rsid w:val="000E5B25"/>
    <w:rsid w:val="00107F35"/>
    <w:rsid w:val="001C36A1"/>
    <w:rsid w:val="00250060"/>
    <w:rsid w:val="002664DD"/>
    <w:rsid w:val="00321EFB"/>
    <w:rsid w:val="00573D6E"/>
    <w:rsid w:val="007730A2"/>
    <w:rsid w:val="00980CF4"/>
    <w:rsid w:val="009A4E30"/>
    <w:rsid w:val="009D0900"/>
    <w:rsid w:val="00A40B03"/>
    <w:rsid w:val="00BD66B6"/>
    <w:rsid w:val="00D84BCA"/>
    <w:rsid w:val="00D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FB95"/>
  <w15:chartTrackingRefBased/>
  <w15:docId w15:val="{C096D73B-0EEA-41D5-AC2E-9C43530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Urzad Gmina</cp:lastModifiedBy>
  <cp:revision>2</cp:revision>
  <cp:lastPrinted>2023-06-20T07:22:00Z</cp:lastPrinted>
  <dcterms:created xsi:type="dcterms:W3CDTF">2023-06-20T08:42:00Z</dcterms:created>
  <dcterms:modified xsi:type="dcterms:W3CDTF">2023-06-20T08:42:00Z</dcterms:modified>
</cp:coreProperties>
</file>