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CB38" w14:textId="7C59A401" w:rsidR="00BE5777" w:rsidRPr="00BE5777" w:rsidRDefault="00BE5777" w:rsidP="00BE577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>ZARZĄDZENIE Nr 7</w:t>
      </w:r>
      <w:r>
        <w:rPr>
          <w:rFonts w:ascii="Calibri" w:hAnsi="Calibri" w:cs="Calibri"/>
          <w:b/>
          <w:bCs/>
          <w:kern w:val="0"/>
        </w:rPr>
        <w:t>7</w:t>
      </w:r>
      <w:r w:rsidRPr="00BE5777">
        <w:rPr>
          <w:rFonts w:ascii="Calibri" w:hAnsi="Calibri" w:cs="Calibri"/>
          <w:b/>
          <w:bCs/>
          <w:kern w:val="0"/>
        </w:rPr>
        <w:t>/2023</w:t>
      </w:r>
    </w:p>
    <w:p w14:paraId="7E091502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>WÓJTA GMINY LĄDEK</w:t>
      </w:r>
    </w:p>
    <w:p w14:paraId="3D77DCB2" w14:textId="3E8E62F1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28</w:t>
      </w:r>
      <w:r w:rsidRPr="00BE5777">
        <w:rPr>
          <w:rFonts w:ascii="Calibri" w:hAnsi="Calibri" w:cs="Calibri"/>
          <w:b/>
          <w:bCs/>
          <w:kern w:val="0"/>
        </w:rPr>
        <w:t xml:space="preserve"> lipca 2023 r.</w:t>
      </w:r>
    </w:p>
    <w:p w14:paraId="3A5A72F4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>zmieniające uchwałę w sprawie uchwały budżetowej Gminy Lądek na 2023 rok</w:t>
      </w:r>
    </w:p>
    <w:p w14:paraId="3AF8CFC3" w14:textId="2BA0F6C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kern w:val="0"/>
        </w:rPr>
        <w:t>Na</w:t>
      </w:r>
      <w:r w:rsidRPr="00BE5777">
        <w:rPr>
          <w:rFonts w:ascii="Calibri" w:hAnsi="Calibri" w:cs="Calibri"/>
          <w:color w:val="000000"/>
          <w:kern w:val="0"/>
        </w:rPr>
        <w:t xml:space="preserve"> podstawie art. 30 ust. 2 pkt 4 ustawy z dnia 8 marca 1990r. o samorządzie gminnym </w:t>
      </w:r>
      <w:r w:rsidRPr="00BE5777">
        <w:rPr>
          <w:rFonts w:ascii="Calibri" w:hAnsi="Calibri" w:cs="Calibri"/>
          <w:color w:val="000000"/>
          <w:kern w:val="0"/>
        </w:rPr>
        <w:br/>
        <w:t xml:space="preserve">(tj. Dz. U. z 2023r. poz. 40 ze zm.) art. 257 pkt 1 i 3 ustawy z dnia 27 sierpnia 2009r. </w:t>
      </w:r>
      <w:r w:rsidRPr="00BE5777">
        <w:rPr>
          <w:rFonts w:ascii="Calibri" w:hAnsi="Calibri" w:cs="Calibri"/>
          <w:color w:val="000000"/>
          <w:kern w:val="0"/>
        </w:rPr>
        <w:br/>
        <w:t>o finansach publicznych (tj. Dz. U. z 202</w:t>
      </w:r>
      <w:r w:rsidR="009E4B7B">
        <w:rPr>
          <w:rFonts w:ascii="Calibri" w:hAnsi="Calibri" w:cs="Calibri"/>
          <w:color w:val="000000"/>
          <w:kern w:val="0"/>
        </w:rPr>
        <w:t>3</w:t>
      </w:r>
      <w:r w:rsidRPr="00BE5777">
        <w:rPr>
          <w:rFonts w:ascii="Calibri" w:hAnsi="Calibri" w:cs="Calibri"/>
          <w:color w:val="000000"/>
          <w:kern w:val="0"/>
        </w:rPr>
        <w:t>r. poz. 1</w:t>
      </w:r>
      <w:r w:rsidR="009E4B7B">
        <w:rPr>
          <w:rFonts w:ascii="Calibri" w:hAnsi="Calibri" w:cs="Calibri"/>
          <w:color w:val="000000"/>
          <w:kern w:val="0"/>
        </w:rPr>
        <w:t>270</w:t>
      </w:r>
      <w:r w:rsidRPr="00BE5777">
        <w:rPr>
          <w:rFonts w:ascii="Calibri" w:hAnsi="Calibri" w:cs="Calibri"/>
          <w:color w:val="000000"/>
          <w:kern w:val="0"/>
        </w:rPr>
        <w:t xml:space="preserve"> ze zm.) zarządza się, co następuje:</w:t>
      </w:r>
    </w:p>
    <w:p w14:paraId="76472C80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</w:p>
    <w:p w14:paraId="23832157" w14:textId="77777777" w:rsidR="00BE5777" w:rsidRPr="00BE5777" w:rsidRDefault="00BE5777" w:rsidP="00BE57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>§1</w:t>
      </w:r>
      <w:r w:rsidRPr="00BE5777">
        <w:rPr>
          <w:rFonts w:ascii="Calibri" w:hAnsi="Calibri" w:cs="Calibri"/>
          <w:kern w:val="0"/>
        </w:rPr>
        <w:t>. W Uchwale Nr LXIII/412/2022 Rady Gminy Lądek z dnia 28 grudnia 2022r. w sprawie uchwały budżetowej  na 2023 rok,  wprowadza się następujące zmiany:</w:t>
      </w:r>
    </w:p>
    <w:p w14:paraId="78A2BD60" w14:textId="77777777" w:rsidR="00BE5777" w:rsidRPr="00BE5777" w:rsidRDefault="00BE5777" w:rsidP="00BE57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648039D" w14:textId="77777777" w:rsidR="00BE5777" w:rsidRPr="00BE5777" w:rsidRDefault="00BE5777" w:rsidP="00BE57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1.1. Zwiększa się dochody budżetu gminy na 2023 </w:t>
      </w:r>
      <w:r w:rsidRPr="00BE5777">
        <w:rPr>
          <w:rFonts w:ascii="Calibri" w:hAnsi="Calibri" w:cs="Calibri"/>
          <w:b/>
          <w:bCs/>
          <w:color w:val="000000"/>
          <w:kern w:val="0"/>
        </w:rPr>
        <w:t xml:space="preserve">rok </w:t>
      </w:r>
    </w:p>
    <w:p w14:paraId="63BF5BB3" w14:textId="5A5D3AA9" w:rsidR="00BE5777" w:rsidRPr="00BE5777" w:rsidRDefault="00BE5777" w:rsidP="00BE57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E5777">
        <w:rPr>
          <w:rFonts w:ascii="Calibri" w:hAnsi="Calibri" w:cs="Calibri"/>
          <w:b/>
          <w:bCs/>
          <w:color w:val="000000"/>
          <w:kern w:val="0"/>
        </w:rPr>
        <w:t xml:space="preserve">o kwotę </w:t>
      </w:r>
      <w:r w:rsidRPr="00BE5777">
        <w:rPr>
          <w:rFonts w:ascii="Calibri" w:hAnsi="Calibri" w:cs="Calibri"/>
          <w:b/>
          <w:bCs/>
          <w:kern w:val="0"/>
        </w:rPr>
        <w:t xml:space="preserve"> </w:t>
      </w:r>
      <w:r>
        <w:rPr>
          <w:rFonts w:ascii="Calibri" w:hAnsi="Calibri" w:cs="Calibri"/>
          <w:b/>
          <w:bCs/>
          <w:kern w:val="0"/>
        </w:rPr>
        <w:t>2500,00</w:t>
      </w:r>
      <w:r w:rsidRPr="00BE5777">
        <w:rPr>
          <w:rFonts w:ascii="Calibri" w:hAnsi="Calibri" w:cs="Calibri"/>
          <w:b/>
          <w:bCs/>
          <w:kern w:val="0"/>
        </w:rPr>
        <w:t xml:space="preserve">  </w:t>
      </w:r>
      <w:r w:rsidRPr="00BE5777">
        <w:rPr>
          <w:rFonts w:ascii="Calibri" w:hAnsi="Calibri" w:cs="Calibri"/>
          <w:b/>
          <w:bCs/>
          <w:color w:val="000000"/>
          <w:kern w:val="0"/>
        </w:rPr>
        <w:t xml:space="preserve">zł   do kwoty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  <w:kern w:val="0"/>
        </w:rPr>
        <w:t xml:space="preserve">          51 766 042,00</w:t>
      </w:r>
      <w:r w:rsidRPr="00BE5777">
        <w:rPr>
          <w:rFonts w:ascii="Calibri" w:hAnsi="Calibri" w:cs="Calibri"/>
          <w:b/>
          <w:bCs/>
          <w:color w:val="000000"/>
          <w:kern w:val="0"/>
        </w:rPr>
        <w:t>zł</w:t>
      </w:r>
    </w:p>
    <w:p w14:paraId="3F2DCEAC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z tego: </w:t>
      </w:r>
    </w:p>
    <w:p w14:paraId="5B5E84DC" w14:textId="312454E3" w:rsidR="00BE5777" w:rsidRPr="00BE5777" w:rsidRDefault="00BE5777" w:rsidP="00BE5777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zwiększa  się dochody bieżące o kwotę  </w:t>
      </w:r>
      <w:r w:rsidR="003215C7">
        <w:rPr>
          <w:rFonts w:ascii="Calibri" w:hAnsi="Calibri" w:cs="Calibri"/>
          <w:kern w:val="0"/>
        </w:rPr>
        <w:t>2 500,00</w:t>
      </w:r>
      <w:r w:rsidRPr="00BE5777">
        <w:rPr>
          <w:rFonts w:ascii="Calibri" w:hAnsi="Calibri" w:cs="Calibri"/>
          <w:kern w:val="0"/>
        </w:rPr>
        <w:t xml:space="preserve"> zł tj. do kwoty             </w:t>
      </w:r>
      <w:r w:rsidR="003215C7">
        <w:rPr>
          <w:rFonts w:ascii="Calibri" w:hAnsi="Calibri" w:cs="Calibri"/>
          <w:kern w:val="0"/>
        </w:rPr>
        <w:t xml:space="preserve"> </w:t>
      </w:r>
      <w:r w:rsidRPr="00BE5777">
        <w:rPr>
          <w:rFonts w:ascii="Calibri" w:hAnsi="Calibri" w:cs="Calibri"/>
          <w:kern w:val="0"/>
        </w:rPr>
        <w:t xml:space="preserve">          </w:t>
      </w:r>
      <w:r>
        <w:rPr>
          <w:rFonts w:ascii="Calibri" w:hAnsi="Calibri" w:cs="Calibri"/>
          <w:kern w:val="0"/>
        </w:rPr>
        <w:t>33 349 758,00</w:t>
      </w:r>
      <w:r w:rsidRPr="00BE5777">
        <w:rPr>
          <w:rFonts w:ascii="Calibri" w:hAnsi="Calibri" w:cs="Calibri"/>
          <w:kern w:val="0"/>
        </w:rPr>
        <w:t xml:space="preserve"> zł</w:t>
      </w:r>
    </w:p>
    <w:p w14:paraId="541BC6BC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>1.2. Dochody o których mowa w ust. 1 obejmują w szczegółowości:</w:t>
      </w:r>
    </w:p>
    <w:p w14:paraId="48A3F9D5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1) zwiększenie dotacji celowych na realizację zadań z zakresu administracji </w:t>
      </w:r>
    </w:p>
    <w:p w14:paraId="55B42A8F" w14:textId="12BE05CE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 rządowej zleconych gminie ustawami o kwotę </w:t>
      </w:r>
      <w:r w:rsidR="003215C7">
        <w:rPr>
          <w:rFonts w:ascii="Calibri" w:hAnsi="Calibri" w:cs="Calibri"/>
          <w:kern w:val="0"/>
        </w:rPr>
        <w:t>2 500,00</w:t>
      </w:r>
      <w:r w:rsidRPr="00BE5777">
        <w:rPr>
          <w:rFonts w:ascii="Calibri" w:hAnsi="Calibri" w:cs="Calibri"/>
          <w:kern w:val="0"/>
        </w:rPr>
        <w:t xml:space="preserve"> zł  do kwoty                              4</w:t>
      </w:r>
      <w:r>
        <w:rPr>
          <w:rFonts w:ascii="Calibri" w:hAnsi="Calibri" w:cs="Calibri"/>
          <w:kern w:val="0"/>
        </w:rPr>
        <w:t> </w:t>
      </w:r>
      <w:r w:rsidRPr="00BE5777">
        <w:rPr>
          <w:rFonts w:ascii="Calibri" w:hAnsi="Calibri" w:cs="Calibri"/>
          <w:kern w:val="0"/>
        </w:rPr>
        <w:t>16</w:t>
      </w:r>
      <w:r>
        <w:rPr>
          <w:rFonts w:ascii="Calibri" w:hAnsi="Calibri" w:cs="Calibri"/>
          <w:kern w:val="0"/>
        </w:rPr>
        <w:t>7 368,53</w:t>
      </w:r>
      <w:r w:rsidRPr="00BE5777">
        <w:rPr>
          <w:rFonts w:ascii="Calibri" w:hAnsi="Calibri" w:cs="Calibri"/>
          <w:kern w:val="0"/>
        </w:rPr>
        <w:t xml:space="preserve">zł </w:t>
      </w:r>
    </w:p>
    <w:p w14:paraId="7BD1830B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 zgodnie z załącznikiem Nr 3 do uchwały budżetowej na 2023 r.  </w:t>
      </w:r>
    </w:p>
    <w:p w14:paraId="2F9D27B2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B08A451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2.1. Zwiększa  się wydatki budżetu gminy na 2023 rok </w:t>
      </w:r>
    </w:p>
    <w:p w14:paraId="55948A4C" w14:textId="583B949F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o kwotę  </w:t>
      </w:r>
      <w:r>
        <w:rPr>
          <w:rFonts w:ascii="Calibri" w:hAnsi="Calibri" w:cs="Calibri"/>
          <w:b/>
          <w:bCs/>
          <w:kern w:val="0"/>
        </w:rPr>
        <w:t>2 500,00</w:t>
      </w:r>
      <w:r w:rsidRPr="00BE5777">
        <w:rPr>
          <w:rFonts w:ascii="Calibri" w:hAnsi="Calibri" w:cs="Calibri"/>
          <w:b/>
          <w:bCs/>
          <w:kern w:val="0"/>
        </w:rPr>
        <w:t xml:space="preserve">  zł do kwoty                                                                                            </w:t>
      </w:r>
      <w:r>
        <w:rPr>
          <w:rFonts w:ascii="Calibri" w:hAnsi="Calibri" w:cs="Calibri"/>
          <w:b/>
          <w:bCs/>
          <w:kern w:val="0"/>
        </w:rPr>
        <w:t xml:space="preserve">   </w:t>
      </w:r>
      <w:r w:rsidRPr="00BE5777">
        <w:rPr>
          <w:rFonts w:ascii="Calibri" w:hAnsi="Calibri" w:cs="Calibri"/>
          <w:b/>
          <w:bCs/>
          <w:kern w:val="0"/>
        </w:rPr>
        <w:t xml:space="preserve">  </w:t>
      </w:r>
      <w:r>
        <w:rPr>
          <w:rFonts w:ascii="Calibri" w:hAnsi="Calibri" w:cs="Calibri"/>
          <w:b/>
          <w:bCs/>
          <w:kern w:val="0"/>
        </w:rPr>
        <w:t>50 806 468,10</w:t>
      </w:r>
      <w:r w:rsidRPr="00BE5777">
        <w:rPr>
          <w:rFonts w:ascii="Calibri" w:hAnsi="Calibri" w:cs="Calibri"/>
          <w:b/>
          <w:bCs/>
          <w:kern w:val="0"/>
        </w:rPr>
        <w:t>zł</w:t>
      </w:r>
    </w:p>
    <w:p w14:paraId="3E8A5B67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z tego:                     </w:t>
      </w:r>
    </w:p>
    <w:p w14:paraId="5CE1576E" w14:textId="2D8E8B0B" w:rsidR="00BE5777" w:rsidRPr="00BE5777" w:rsidRDefault="00BE5777" w:rsidP="00BE5777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zwiększa  się wydatki bieżące o kwotę  </w:t>
      </w:r>
      <w:r w:rsidR="003215C7">
        <w:rPr>
          <w:rFonts w:ascii="Calibri" w:hAnsi="Calibri" w:cs="Calibri"/>
          <w:kern w:val="0"/>
        </w:rPr>
        <w:t>2 500,00</w:t>
      </w:r>
      <w:r w:rsidRPr="00BE5777">
        <w:rPr>
          <w:rFonts w:ascii="Calibri" w:hAnsi="Calibri" w:cs="Calibri"/>
          <w:kern w:val="0"/>
        </w:rPr>
        <w:t xml:space="preserve"> zł, tj. do kwoty                       32</w:t>
      </w:r>
      <w:r>
        <w:rPr>
          <w:rFonts w:ascii="Calibri" w:hAnsi="Calibri" w:cs="Calibri"/>
          <w:kern w:val="0"/>
        </w:rPr>
        <w:t> 883 946,46</w:t>
      </w:r>
      <w:r w:rsidRPr="00BE5777">
        <w:rPr>
          <w:rFonts w:ascii="Calibri" w:hAnsi="Calibri" w:cs="Calibri"/>
          <w:kern w:val="0"/>
        </w:rPr>
        <w:t xml:space="preserve"> zł</w:t>
      </w:r>
    </w:p>
    <w:p w14:paraId="4BE40F12" w14:textId="77777777" w:rsidR="00BE5777" w:rsidRPr="00BE5777" w:rsidRDefault="00BE5777" w:rsidP="00BE577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>2.2. Wydatki o których mowa w ust. 2 obejmują w szczegółowości:</w:t>
      </w:r>
    </w:p>
    <w:p w14:paraId="072305E7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1) zwiększa się  wydatki  na realizację zadań z zakresu administracji </w:t>
      </w:r>
    </w:p>
    <w:p w14:paraId="65A612A8" w14:textId="7F793F06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rządowej zleconych gminie ustawami o kwotę </w:t>
      </w:r>
      <w:r w:rsidR="003215C7">
        <w:rPr>
          <w:rFonts w:ascii="Calibri" w:hAnsi="Calibri" w:cs="Calibri"/>
          <w:kern w:val="0"/>
        </w:rPr>
        <w:t>2 500,00</w:t>
      </w:r>
      <w:r w:rsidRPr="00BE5777">
        <w:rPr>
          <w:rFonts w:ascii="Calibri" w:hAnsi="Calibri" w:cs="Calibri"/>
          <w:kern w:val="0"/>
        </w:rPr>
        <w:t xml:space="preserve"> zł do kwoty                                4</w:t>
      </w:r>
      <w:r>
        <w:rPr>
          <w:rFonts w:ascii="Calibri" w:hAnsi="Calibri" w:cs="Calibri"/>
          <w:kern w:val="0"/>
        </w:rPr>
        <w:t> </w:t>
      </w:r>
      <w:r w:rsidRPr="00BE5777">
        <w:rPr>
          <w:rFonts w:ascii="Calibri" w:hAnsi="Calibri" w:cs="Calibri"/>
          <w:kern w:val="0"/>
        </w:rPr>
        <w:t>16</w:t>
      </w:r>
      <w:r>
        <w:rPr>
          <w:rFonts w:ascii="Calibri" w:hAnsi="Calibri" w:cs="Calibri"/>
          <w:kern w:val="0"/>
        </w:rPr>
        <w:t>7 368,53</w:t>
      </w:r>
      <w:r w:rsidRPr="00BE5777">
        <w:rPr>
          <w:rFonts w:ascii="Calibri" w:hAnsi="Calibri" w:cs="Calibri"/>
          <w:kern w:val="0"/>
        </w:rPr>
        <w:t xml:space="preserve"> zł</w:t>
      </w:r>
    </w:p>
    <w:p w14:paraId="2F26A986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zgodnie z załącznikiem Nr 3a do Uchwały budżetowej na 2023 r.  </w:t>
      </w:r>
    </w:p>
    <w:p w14:paraId="79424222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DF004FD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BE5777">
        <w:rPr>
          <w:rFonts w:ascii="Calibri" w:hAnsi="Calibri" w:cs="Calibri"/>
          <w:b/>
          <w:bCs/>
          <w:color w:val="000000"/>
          <w:kern w:val="0"/>
        </w:rPr>
        <w:t>§2.</w:t>
      </w:r>
    </w:p>
    <w:p w14:paraId="7BFC5AD0" w14:textId="77777777" w:rsidR="00BE5777" w:rsidRPr="00BE5777" w:rsidRDefault="00BE5777" w:rsidP="00BE5777">
      <w:pPr>
        <w:numPr>
          <w:ilvl w:val="0"/>
          <w:numId w:val="2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>W załączniku Nr 1 do Uchwały budżetowej na 2023 rok wprowadza się zmiany określone załącznikiem Nr 1 do niniejszego zarządzenia.</w:t>
      </w:r>
    </w:p>
    <w:p w14:paraId="1B34D5FA" w14:textId="77777777" w:rsidR="00BE5777" w:rsidRPr="00BE5777" w:rsidRDefault="00BE5777" w:rsidP="00BE5777">
      <w:pPr>
        <w:numPr>
          <w:ilvl w:val="0"/>
          <w:numId w:val="2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>W załączniku Nr 2 do Uchwały budżetowej na 2023 rok wprowadza się zmiany określone załącznikiem Nr 2 do niniejszego zarządzenia.</w:t>
      </w:r>
    </w:p>
    <w:p w14:paraId="55018766" w14:textId="77777777" w:rsidR="00BE5777" w:rsidRPr="00BE5777" w:rsidRDefault="00BE5777" w:rsidP="00BE5777">
      <w:pPr>
        <w:numPr>
          <w:ilvl w:val="0"/>
          <w:numId w:val="2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>W załączniku Nr 3 do Uchwały budżetowej na 2023 rok wprowadza się zmiany określone załącznikiem Nr 3 do niniejszego zarządzenia.</w:t>
      </w:r>
    </w:p>
    <w:p w14:paraId="36B43B02" w14:textId="77777777" w:rsidR="00BE5777" w:rsidRPr="00BE5777" w:rsidRDefault="00BE5777" w:rsidP="00BE5777">
      <w:pPr>
        <w:numPr>
          <w:ilvl w:val="0"/>
          <w:numId w:val="2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>W załączniku Nr 3a do Uchwały budżetowej na 2023 rok wprowadza się zmiany określone załącznikiem Nr 4 do niniejszego zarządzenia.</w:t>
      </w:r>
    </w:p>
    <w:p w14:paraId="3B48853B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b/>
          <w:bCs/>
          <w:color w:val="000000"/>
          <w:kern w:val="0"/>
        </w:rPr>
        <w:t>§3.</w:t>
      </w:r>
      <w:r w:rsidRPr="00BE5777">
        <w:rPr>
          <w:rFonts w:ascii="Calibri" w:hAnsi="Calibri" w:cs="Calibri"/>
          <w:color w:val="000000"/>
          <w:kern w:val="0"/>
        </w:rPr>
        <w:t xml:space="preserve">  Wykonanie Zarządzenia powierza się Wójtowi Gminy Lądek.</w:t>
      </w:r>
    </w:p>
    <w:p w14:paraId="682C098A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kern w:val="0"/>
        </w:rPr>
      </w:pPr>
      <w:r w:rsidRPr="00BE5777">
        <w:rPr>
          <w:rFonts w:ascii="Calibri" w:hAnsi="Calibri" w:cs="Calibri"/>
          <w:b/>
          <w:bCs/>
          <w:color w:val="000000"/>
          <w:kern w:val="0"/>
        </w:rPr>
        <w:t>§4.</w:t>
      </w:r>
      <w:r w:rsidRPr="00BE5777">
        <w:rPr>
          <w:rFonts w:ascii="Calibri" w:hAnsi="Calibri" w:cs="Calibri"/>
          <w:color w:val="000000"/>
          <w:kern w:val="0"/>
        </w:rPr>
        <w:t xml:space="preserve"> Zarządzenie obowiązuje z dniem podpisania i ma zastosowanie do budżetu na 2023 </w:t>
      </w:r>
      <w:r w:rsidRPr="00BE5777">
        <w:rPr>
          <w:rFonts w:ascii="Calibri Light" w:hAnsi="Calibri Light" w:cs="Calibri Light"/>
          <w:color w:val="000000"/>
          <w:kern w:val="0"/>
        </w:rPr>
        <w:t>r.</w:t>
      </w:r>
    </w:p>
    <w:p w14:paraId="7C76DC8E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76F8233A" w14:textId="77777777" w:rsidR="00BE5777" w:rsidRPr="00CC3841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BD7E956" w14:textId="77777777" w:rsidR="00CC3841" w:rsidRPr="00CC3841" w:rsidRDefault="00CC3841" w:rsidP="00CC3841">
      <w:pPr>
        <w:pStyle w:val="Bezodstpw"/>
        <w:ind w:left="5664" w:firstLine="708"/>
        <w:rPr>
          <w:rFonts w:asciiTheme="minorHAnsi" w:hAnsiTheme="minorHAnsi" w:cstheme="minorHAnsi"/>
        </w:rPr>
      </w:pPr>
      <w:r w:rsidRPr="00CC3841">
        <w:rPr>
          <w:rFonts w:asciiTheme="minorHAnsi" w:hAnsiTheme="minorHAnsi" w:cstheme="minorHAnsi"/>
        </w:rPr>
        <w:t>Wójt Gminy Lądek</w:t>
      </w:r>
    </w:p>
    <w:p w14:paraId="251F87FF" w14:textId="77777777" w:rsidR="00CC3841" w:rsidRPr="00CC3841" w:rsidRDefault="00CC3841" w:rsidP="00CC3841">
      <w:pPr>
        <w:pStyle w:val="Bezodstpw"/>
        <w:rPr>
          <w:rFonts w:asciiTheme="minorHAnsi" w:hAnsiTheme="minorHAnsi" w:cstheme="minorHAnsi"/>
        </w:rPr>
      </w:pP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</w:r>
      <w:r w:rsidRPr="00CC3841">
        <w:rPr>
          <w:rFonts w:asciiTheme="minorHAnsi" w:hAnsiTheme="minorHAnsi" w:cstheme="minorHAnsi"/>
        </w:rPr>
        <w:tab/>
        <w:t xml:space="preserve">/-/ Artur </w:t>
      </w:r>
      <w:proofErr w:type="spellStart"/>
      <w:r w:rsidRPr="00CC3841">
        <w:rPr>
          <w:rFonts w:asciiTheme="minorHAnsi" w:hAnsiTheme="minorHAnsi" w:cstheme="minorHAnsi"/>
        </w:rPr>
        <w:t>Miętkiewicz</w:t>
      </w:r>
      <w:proofErr w:type="spellEnd"/>
    </w:p>
    <w:p w14:paraId="2A99B205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54F3E2F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2C117F25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64781C3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>Uzasadnienie</w:t>
      </w:r>
    </w:p>
    <w:p w14:paraId="7049EF14" w14:textId="40DC984A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>do Zarządzenia nr 7</w:t>
      </w:r>
      <w:r>
        <w:rPr>
          <w:rFonts w:ascii="Calibri" w:hAnsi="Calibri" w:cs="Calibri"/>
          <w:b/>
          <w:bCs/>
          <w:kern w:val="0"/>
        </w:rPr>
        <w:t>7</w:t>
      </w:r>
      <w:r w:rsidRPr="00BE5777">
        <w:rPr>
          <w:rFonts w:ascii="Calibri" w:hAnsi="Calibri" w:cs="Calibri"/>
          <w:b/>
          <w:bCs/>
          <w:kern w:val="0"/>
        </w:rPr>
        <w:t>/2023</w:t>
      </w:r>
    </w:p>
    <w:p w14:paraId="5F65B8EA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5C73E384" w14:textId="39090881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28</w:t>
      </w:r>
      <w:r w:rsidRPr="00BE5777">
        <w:rPr>
          <w:rFonts w:ascii="Calibri" w:hAnsi="Calibri" w:cs="Calibri"/>
          <w:b/>
          <w:bCs/>
          <w:kern w:val="0"/>
        </w:rPr>
        <w:t xml:space="preserve"> lipca 2023 r. </w:t>
      </w:r>
    </w:p>
    <w:p w14:paraId="64EC181E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BE5777">
        <w:rPr>
          <w:rFonts w:ascii="Calibri" w:hAnsi="Calibri" w:cs="Calibri"/>
          <w:b/>
          <w:bCs/>
          <w:kern w:val="0"/>
        </w:rPr>
        <w:t xml:space="preserve">zmieniającego uchwałę w sprawie uchwały </w:t>
      </w:r>
      <w:r w:rsidRPr="00BE5777">
        <w:rPr>
          <w:rFonts w:ascii="Calibri" w:hAnsi="Calibri" w:cs="Calibri"/>
          <w:b/>
          <w:bCs/>
          <w:color w:val="000000"/>
          <w:kern w:val="0"/>
        </w:rPr>
        <w:t>budżetowej Gminy Lądek na 2023 rok</w:t>
      </w:r>
    </w:p>
    <w:p w14:paraId="50661695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77D2A3E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color w:val="000000"/>
          <w:kern w:val="0"/>
        </w:rPr>
        <w:t>Dokonuje się zmiany w planach:</w:t>
      </w:r>
    </w:p>
    <w:p w14:paraId="17CA7DBE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BE5777">
        <w:rPr>
          <w:rFonts w:ascii="Calibri" w:hAnsi="Calibri" w:cs="Calibri"/>
          <w:b/>
          <w:bCs/>
          <w:color w:val="000000"/>
          <w:kern w:val="0"/>
        </w:rPr>
        <w:t>DOCHODY</w:t>
      </w:r>
    </w:p>
    <w:p w14:paraId="4E46A72F" w14:textId="78810B9A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color w:val="000000"/>
          <w:kern w:val="0"/>
        </w:rPr>
        <w:t xml:space="preserve">Zwiększenie planu dochodów ogółem o kwotę </w:t>
      </w:r>
      <w:r>
        <w:rPr>
          <w:rFonts w:ascii="Calibri" w:hAnsi="Calibri" w:cs="Calibri"/>
          <w:color w:val="000000"/>
          <w:kern w:val="0"/>
        </w:rPr>
        <w:t>2 500,00</w:t>
      </w:r>
      <w:r w:rsidRPr="00BE5777">
        <w:rPr>
          <w:rFonts w:ascii="Calibri" w:hAnsi="Calibri" w:cs="Calibri"/>
          <w:color w:val="000000"/>
          <w:kern w:val="0"/>
        </w:rPr>
        <w:t xml:space="preserve"> zł z tego:</w:t>
      </w:r>
    </w:p>
    <w:p w14:paraId="078882A8" w14:textId="7FC354F5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color w:val="000000"/>
          <w:kern w:val="0"/>
        </w:rPr>
        <w:t xml:space="preserve">- rozdział </w:t>
      </w:r>
      <w:r>
        <w:rPr>
          <w:rFonts w:ascii="Calibri" w:hAnsi="Calibri" w:cs="Calibri"/>
          <w:color w:val="000000"/>
          <w:kern w:val="0"/>
        </w:rPr>
        <w:t>85513</w:t>
      </w:r>
      <w:r w:rsidRPr="00BE5777">
        <w:rPr>
          <w:rFonts w:ascii="Calibri" w:hAnsi="Calibri" w:cs="Calibri"/>
          <w:color w:val="000000"/>
          <w:kern w:val="0"/>
        </w:rPr>
        <w:t xml:space="preserve"> par. 2010 o kwotę </w:t>
      </w:r>
      <w:r>
        <w:rPr>
          <w:rFonts w:ascii="Calibri" w:hAnsi="Calibri" w:cs="Calibri"/>
          <w:color w:val="000000"/>
          <w:kern w:val="0"/>
        </w:rPr>
        <w:t xml:space="preserve">2 500,00 </w:t>
      </w:r>
      <w:r w:rsidRPr="00BE5777">
        <w:rPr>
          <w:rFonts w:ascii="Calibri" w:hAnsi="Calibri" w:cs="Calibri"/>
          <w:color w:val="000000"/>
          <w:kern w:val="0"/>
        </w:rPr>
        <w:t xml:space="preserve"> zł z przeznaczeniem </w:t>
      </w:r>
      <w:r>
        <w:rPr>
          <w:rFonts w:ascii="Calibri" w:hAnsi="Calibri" w:cs="Calibri"/>
          <w:color w:val="000000"/>
          <w:kern w:val="0"/>
        </w:rPr>
        <w:t xml:space="preserve">na opłacenie składki na ubezpieczenie zdrowotne za osoby pobierające niektóre świadczenia rodzinne oraz zasiłek dla opiekunów na podstawie ustawy z dna 27 sierpnia 2004r. o świadczeniach opieki zdrowotnej finansowanych ze środków publicznych (Dz. U.  z 2022r. poz. 2561 z </w:t>
      </w:r>
      <w:proofErr w:type="spellStart"/>
      <w:r>
        <w:rPr>
          <w:rFonts w:ascii="Calibri" w:hAnsi="Calibri" w:cs="Calibri"/>
          <w:color w:val="000000"/>
          <w:kern w:val="0"/>
        </w:rPr>
        <w:t>późn</w:t>
      </w:r>
      <w:proofErr w:type="spellEnd"/>
      <w:r>
        <w:rPr>
          <w:rFonts w:ascii="Calibri" w:hAnsi="Calibri" w:cs="Calibri"/>
          <w:color w:val="000000"/>
          <w:kern w:val="0"/>
        </w:rPr>
        <w:t xml:space="preserve">. </w:t>
      </w:r>
      <w:proofErr w:type="spellStart"/>
      <w:r w:rsidR="00985ECC">
        <w:rPr>
          <w:rFonts w:ascii="Calibri" w:hAnsi="Calibri" w:cs="Calibri"/>
          <w:color w:val="000000"/>
          <w:kern w:val="0"/>
        </w:rPr>
        <w:t>z</w:t>
      </w:r>
      <w:r>
        <w:rPr>
          <w:rFonts w:ascii="Calibri" w:hAnsi="Calibri" w:cs="Calibri"/>
          <w:color w:val="000000"/>
          <w:kern w:val="0"/>
        </w:rPr>
        <w:t>m</w:t>
      </w:r>
      <w:proofErr w:type="spellEnd"/>
      <w:r>
        <w:rPr>
          <w:rFonts w:ascii="Calibri" w:hAnsi="Calibri" w:cs="Calibri"/>
          <w:color w:val="000000"/>
          <w:kern w:val="0"/>
        </w:rPr>
        <w:t>).</w:t>
      </w:r>
    </w:p>
    <w:p w14:paraId="1B090C93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53416F4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A616747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BE5777">
        <w:rPr>
          <w:rFonts w:ascii="Calibri" w:hAnsi="Calibri" w:cs="Calibri"/>
          <w:b/>
          <w:bCs/>
          <w:color w:val="000000"/>
          <w:kern w:val="0"/>
        </w:rPr>
        <w:t>WYDATKI</w:t>
      </w:r>
    </w:p>
    <w:p w14:paraId="05C40A6E" w14:textId="11988BBF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color w:val="000000"/>
          <w:kern w:val="0"/>
        </w:rPr>
        <w:t xml:space="preserve">Zwiększenie planu wydatków ogółem o kwotę </w:t>
      </w:r>
      <w:r>
        <w:rPr>
          <w:rFonts w:ascii="Calibri" w:hAnsi="Calibri" w:cs="Calibri"/>
          <w:kern w:val="0"/>
        </w:rPr>
        <w:t>2 500,0</w:t>
      </w:r>
      <w:r w:rsidRPr="00BE5777">
        <w:rPr>
          <w:rFonts w:ascii="Calibri" w:hAnsi="Calibri" w:cs="Calibri"/>
          <w:kern w:val="0"/>
        </w:rPr>
        <w:t xml:space="preserve"> </w:t>
      </w:r>
      <w:r w:rsidRPr="00BE5777">
        <w:rPr>
          <w:rFonts w:ascii="Calibri" w:hAnsi="Calibri" w:cs="Calibri"/>
          <w:color w:val="000000"/>
          <w:kern w:val="0"/>
        </w:rPr>
        <w:t xml:space="preserve">zł w tym: </w:t>
      </w:r>
    </w:p>
    <w:p w14:paraId="524682E1" w14:textId="0CBB0882" w:rsidR="00985ECC" w:rsidRPr="00BE5777" w:rsidRDefault="00BE5777" w:rsidP="00985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BE5777">
        <w:rPr>
          <w:rFonts w:ascii="Calibri" w:hAnsi="Calibri" w:cs="Calibri"/>
          <w:color w:val="000000"/>
          <w:kern w:val="0"/>
        </w:rPr>
        <w:t xml:space="preserve">- rozdział </w:t>
      </w:r>
      <w:r w:rsidR="00985ECC">
        <w:rPr>
          <w:rFonts w:ascii="Calibri" w:hAnsi="Calibri" w:cs="Calibri"/>
          <w:color w:val="000000"/>
          <w:kern w:val="0"/>
        </w:rPr>
        <w:t>85513</w:t>
      </w:r>
      <w:r w:rsidR="00985ECC" w:rsidRPr="00BE5777">
        <w:rPr>
          <w:rFonts w:ascii="Calibri" w:hAnsi="Calibri" w:cs="Calibri"/>
          <w:color w:val="000000"/>
          <w:kern w:val="0"/>
        </w:rPr>
        <w:t xml:space="preserve"> par. 2010 o kwotę </w:t>
      </w:r>
      <w:r w:rsidR="00985ECC">
        <w:rPr>
          <w:rFonts w:ascii="Calibri" w:hAnsi="Calibri" w:cs="Calibri"/>
          <w:color w:val="000000"/>
          <w:kern w:val="0"/>
        </w:rPr>
        <w:t xml:space="preserve">2 500,00 </w:t>
      </w:r>
      <w:r w:rsidR="00985ECC" w:rsidRPr="00BE5777">
        <w:rPr>
          <w:rFonts w:ascii="Calibri" w:hAnsi="Calibri" w:cs="Calibri"/>
          <w:color w:val="000000"/>
          <w:kern w:val="0"/>
        </w:rPr>
        <w:t xml:space="preserve"> zł z przeznaczeniem </w:t>
      </w:r>
      <w:r w:rsidR="00985ECC">
        <w:rPr>
          <w:rFonts w:ascii="Calibri" w:hAnsi="Calibri" w:cs="Calibri"/>
          <w:color w:val="000000"/>
          <w:kern w:val="0"/>
        </w:rPr>
        <w:t xml:space="preserve">na opłacenie składki na ubezpieczenie zdrowotne za osoby pobierające niektóre świadczenia rodzinne oraz zasiłek dla opiekunów na podstawie ustawy z dna 27 sierpnia 2004r. o świadczeniach opieki zdrowotnej finansowanych ze środków publicznych (Dz. U.  z 2022r. poz. 2561 z </w:t>
      </w:r>
      <w:proofErr w:type="spellStart"/>
      <w:r w:rsidR="00985ECC">
        <w:rPr>
          <w:rFonts w:ascii="Calibri" w:hAnsi="Calibri" w:cs="Calibri"/>
          <w:color w:val="000000"/>
          <w:kern w:val="0"/>
        </w:rPr>
        <w:t>późn</w:t>
      </w:r>
      <w:proofErr w:type="spellEnd"/>
      <w:r w:rsidR="00985ECC">
        <w:rPr>
          <w:rFonts w:ascii="Calibri" w:hAnsi="Calibri" w:cs="Calibri"/>
          <w:color w:val="000000"/>
          <w:kern w:val="0"/>
        </w:rPr>
        <w:t xml:space="preserve">. </w:t>
      </w:r>
      <w:proofErr w:type="spellStart"/>
      <w:r w:rsidR="00985ECC">
        <w:rPr>
          <w:rFonts w:ascii="Calibri" w:hAnsi="Calibri" w:cs="Calibri"/>
          <w:color w:val="000000"/>
          <w:kern w:val="0"/>
        </w:rPr>
        <w:t>zm</w:t>
      </w:r>
      <w:proofErr w:type="spellEnd"/>
      <w:r w:rsidR="00985ECC">
        <w:rPr>
          <w:rFonts w:ascii="Calibri" w:hAnsi="Calibri" w:cs="Calibri"/>
          <w:color w:val="000000"/>
          <w:kern w:val="0"/>
        </w:rPr>
        <w:t>).</w:t>
      </w:r>
    </w:p>
    <w:p w14:paraId="00561A81" w14:textId="7617C1D5" w:rsid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3A144FF" w14:textId="77777777" w:rsidR="00985ECC" w:rsidRPr="00BE5777" w:rsidRDefault="00985ECC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24375FF" w14:textId="172A4725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E5777">
        <w:rPr>
          <w:rFonts w:ascii="Calibri" w:hAnsi="Calibri" w:cs="Calibri"/>
          <w:kern w:val="0"/>
        </w:rPr>
        <w:t xml:space="preserve">Dokonuje się również przesunięcia w planach wydatków budżetowych </w:t>
      </w:r>
      <w:r w:rsidR="00985ECC">
        <w:rPr>
          <w:rFonts w:ascii="Calibri" w:hAnsi="Calibri" w:cs="Calibri"/>
          <w:kern w:val="0"/>
        </w:rPr>
        <w:t xml:space="preserve">Szkoły Podstawowej w Ciążeniu oraz </w:t>
      </w:r>
      <w:r w:rsidR="003215C7">
        <w:rPr>
          <w:rFonts w:ascii="Calibri" w:hAnsi="Calibri" w:cs="Calibri"/>
          <w:kern w:val="0"/>
        </w:rPr>
        <w:t>G</w:t>
      </w:r>
      <w:r w:rsidR="00985ECC">
        <w:rPr>
          <w:rFonts w:ascii="Calibri" w:hAnsi="Calibri" w:cs="Calibri"/>
          <w:kern w:val="0"/>
        </w:rPr>
        <w:t xml:space="preserve">minnego Ośrodka Pomocy Społecznej w </w:t>
      </w:r>
      <w:r w:rsidRPr="00BE5777">
        <w:rPr>
          <w:rFonts w:ascii="Calibri" w:hAnsi="Calibri" w:cs="Calibri"/>
          <w:kern w:val="0"/>
        </w:rPr>
        <w:t xml:space="preserve"> </w:t>
      </w:r>
      <w:r w:rsidR="00985ECC" w:rsidRPr="00BE5777">
        <w:rPr>
          <w:rFonts w:ascii="Calibri" w:hAnsi="Calibri" w:cs="Calibri"/>
          <w:kern w:val="0"/>
        </w:rPr>
        <w:t>Lądku</w:t>
      </w:r>
      <w:r w:rsidRPr="00BE5777">
        <w:rPr>
          <w:rFonts w:ascii="Calibri" w:hAnsi="Calibri" w:cs="Calibri"/>
          <w:kern w:val="0"/>
        </w:rPr>
        <w:t xml:space="preserve"> wynikające z bieżącej analizy budżetu niezbędne dla prawidłowej realizacji zadań jednostki.  </w:t>
      </w:r>
    </w:p>
    <w:p w14:paraId="711274C7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6C16E6E5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45A4DFD8" w14:textId="77777777" w:rsidR="00BE5777" w:rsidRPr="00BE5777" w:rsidRDefault="00BE5777" w:rsidP="00BE5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612C36A9" w14:textId="77777777" w:rsidR="00BE5777" w:rsidRPr="00BE5777" w:rsidRDefault="00BE5777" w:rsidP="00BE5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307CA75" w14:textId="77777777" w:rsidR="006C4170" w:rsidRDefault="006C4170"/>
    <w:sectPr w:rsidR="006C4170" w:rsidSect="006B1238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2016960315">
    <w:abstractNumId w:val="0"/>
  </w:num>
  <w:num w:numId="2" w16cid:durableId="33561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1"/>
    <w:rsid w:val="003215C7"/>
    <w:rsid w:val="006C4170"/>
    <w:rsid w:val="00985ECC"/>
    <w:rsid w:val="009E4B7B"/>
    <w:rsid w:val="00AB3864"/>
    <w:rsid w:val="00BE5777"/>
    <w:rsid w:val="00CC3841"/>
    <w:rsid w:val="00E210BA"/>
    <w:rsid w:val="00E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F98C"/>
  <w15:chartTrackingRefBased/>
  <w15:docId w15:val="{6EB35F9B-C879-43B4-BC75-48CAFBE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38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2023-08-03T06:58:00Z</cp:lastPrinted>
  <dcterms:created xsi:type="dcterms:W3CDTF">2023-08-29T06:29:00Z</dcterms:created>
  <dcterms:modified xsi:type="dcterms:W3CDTF">2023-08-29T09:39:00Z</dcterms:modified>
</cp:coreProperties>
</file>