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F479" w14:textId="77777777" w:rsidR="00EE0B20" w:rsidRDefault="00EE0B20" w:rsidP="00EE0B20">
      <w:pPr>
        <w:pStyle w:val="Nagwek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LXXVII Sesja w dniu 25 października 2023, godz. 13:00 w Gminnym Ośrodku Kultury w Lądku</w:t>
      </w:r>
    </w:p>
    <w:p w14:paraId="284B9EC0" w14:textId="77777777" w:rsidR="00EE0B20" w:rsidRDefault="00EE0B20" w:rsidP="00EE0B20">
      <w:pPr>
        <w:pStyle w:val="Nagwek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Porządek obrad</w:t>
      </w:r>
    </w:p>
    <w:p w14:paraId="7815E897" w14:textId="7777777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LXXVII sesji Rady Gminy Lądek, stwierdzenie quorum.</w:t>
      </w:r>
    </w:p>
    <w:p w14:paraId="7B88D593" w14:textId="7777777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4B7657D2" w14:textId="7777777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protokołu z LXXVI sesji Rady Gminy Lądek.</w:t>
      </w:r>
    </w:p>
    <w:p w14:paraId="1613F107" w14:textId="7777777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z działalności międzysesyjnej Wójta Gminy Lądek.</w:t>
      </w:r>
    </w:p>
    <w:p w14:paraId="161255F0" w14:textId="7777777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Informacja o stanie realizacji zadań oświatowych za rok 2022.</w:t>
      </w:r>
    </w:p>
    <w:p w14:paraId="58779B19" w14:textId="7777777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Informacja z analizy oświadczeń majątkowych złożonych Wójtowi Gminy za 2022 rok.</w:t>
      </w:r>
    </w:p>
    <w:p w14:paraId="504CECD4" w14:textId="67553BB6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Informacja z analizy oświadczeń majątkowych złożonych Przewodniczącemu Rady Gminy za 2022 rok.</w:t>
      </w:r>
    </w:p>
    <w:p w14:paraId="32264FC4" w14:textId="015D58BB" w:rsidR="00EE0B20" w:rsidRDefault="00326646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EE0B20">
        <w:rPr>
          <w:rFonts w:ascii="Arial" w:eastAsia="Times New Roman" w:hAnsi="Arial" w:cs="Arial"/>
        </w:rPr>
        <w:t>. Przyjęcie uchwały w sprawie zaopiniowania cennika na 2024 rok za odzysk i unieszkodliwienie odpadów z grupy 20...- odpady komunalne łącznie z frakcjami gromadzonymi selektywnie.</w:t>
      </w:r>
    </w:p>
    <w:p w14:paraId="02CEE860" w14:textId="7E474896" w:rsidR="00EE0B20" w:rsidRDefault="00326646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EE0B20">
        <w:rPr>
          <w:rFonts w:ascii="Arial" w:eastAsia="Times New Roman" w:hAnsi="Arial" w:cs="Arial"/>
        </w:rPr>
        <w:t>. Przyjęcie uchwały w sprawie zmiany uchwały nr LXI/389/2022 Rady Gminy Lądek z dnia 30 listopada 2022r. w sprawie uchwalenia Gminnego Programu Profilaktyki i Rozwiązywania Problemów Alkoholowych oraz Przeciwdziałania Narkomanii na rok 2023.</w:t>
      </w:r>
    </w:p>
    <w:p w14:paraId="56B55A01" w14:textId="371011F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. Przyjęcie uchwały zmieniającej uchwałę w sprawie przyjęcia Statutu Sołectwa Ciążeń.</w:t>
      </w:r>
    </w:p>
    <w:p w14:paraId="064ABBE0" w14:textId="276C94EA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 Przyjęcie uchwały zmieniającej uchwałę w sprawie przyjęcia Statutu Sołectwa Dąbrowa.</w:t>
      </w:r>
    </w:p>
    <w:p w14:paraId="7C162CE1" w14:textId="20545DD6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 Przyjęcie uchwały zmieniającej uchwałę w sprawie przyjęcia Statutu Sołectwa Dolany.</w:t>
      </w:r>
    </w:p>
    <w:p w14:paraId="79C4AFE4" w14:textId="2FB032AB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. Przyjęcie uchwały zmieniającej uchwałę w sprawie przyjęcia Statutu Sołectwa Dziedzice.</w:t>
      </w:r>
    </w:p>
    <w:p w14:paraId="099CBD49" w14:textId="02012A71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 Przyjęcie uchwały zmieniającej uchwałę w sprawie przyjęcia Statutu Sołectwa Jaroszyn.</w:t>
      </w:r>
    </w:p>
    <w:p w14:paraId="5D164BF2" w14:textId="1DCBF884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. Przyjęcie uchwały zmieniającej uchwałę w sprawie przyjęcia Statutu Sołectwa Jaroszyn-Kolonia.</w:t>
      </w:r>
    </w:p>
    <w:p w14:paraId="3B6C661F" w14:textId="4D71CF38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 Przyjęcie uchwały zmieniającej uchwałę w sprawie przyjęcia Statutu Sołectwa Lądek.</w:t>
      </w:r>
    </w:p>
    <w:p w14:paraId="4896799F" w14:textId="5E47C895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. Przyjęcie uchwały zmieniającej uchwałę w sprawie przyjęcia Statutu Sołectwa Ląd.</w:t>
      </w:r>
    </w:p>
    <w:p w14:paraId="4FC491BE" w14:textId="6CCAFB5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326646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 Przyjęcie uchwały zmieniającej uchwałę w sprawie przyjęcia Statutu Sołectwa Ląd-Kolonia.</w:t>
      </w:r>
    </w:p>
    <w:p w14:paraId="4317FCB7" w14:textId="41DE71E5" w:rsidR="00EE0B20" w:rsidRDefault="00326646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19</w:t>
      </w:r>
      <w:r w:rsidR="00EE0B20">
        <w:rPr>
          <w:rFonts w:ascii="Arial" w:eastAsia="Times New Roman" w:hAnsi="Arial" w:cs="Arial"/>
        </w:rPr>
        <w:t>. Przyjęcie uchwały zmieniającej uchwałę w sprawie przyjęcia Statutu Sołectwa Policko.</w:t>
      </w:r>
    </w:p>
    <w:p w14:paraId="0A46D864" w14:textId="3A16CE8E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326646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. Przyjęcie uchwały zmieniającej uchwałę w sprawie przyjęcia Statutu Sołectwa Ratyń.</w:t>
      </w:r>
    </w:p>
    <w:p w14:paraId="5AE83AFC" w14:textId="2AF10793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326646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 Przyjęcie uchwały zmieniającej uchwałę w sprawie przyjęcia Statutu Sołectwa Samarzewo.</w:t>
      </w:r>
    </w:p>
    <w:p w14:paraId="1A2BBA67" w14:textId="0313606B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</w:t>
      </w:r>
      <w:r w:rsidR="00326646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 Przyjęcie uchwały zmieniającej uchwałę w sprawie przyjęcia Statutu Sołectwa Sługocin.</w:t>
      </w:r>
    </w:p>
    <w:p w14:paraId="1A9AC7A1" w14:textId="12D339A0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326646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. Przyjęcie uchwały zmieniającej uchwałę w sprawie przyjęcia Statutu Sołectwa Sługocin-Kolonia.</w:t>
      </w:r>
    </w:p>
    <w:p w14:paraId="3EE92688" w14:textId="2CF13300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326646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 Przyjęcie uchwały zmieniającej uchwałę w sprawie przyjęcia Statutu Sołectwa Wacławów.</w:t>
      </w:r>
    </w:p>
    <w:p w14:paraId="11780E58" w14:textId="3FAB8E90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326646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. Przyjęcie uchwały zmieniającej uchwałę w sprawie przyjęcia Statutu Sołectwa Wola Koszucka.</w:t>
      </w:r>
    </w:p>
    <w:p w14:paraId="45CAFEC4" w14:textId="2A3A804C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326646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 Przyjęcie uchwały w sprawie uchylenia uchwały Rady Gminy Lądek Nr LXXIV/464/2023 z dnia 27 lipca 2023r. w przedmiocie wyrażenia zgody na przyjęcie do realizacji zadania publicznego należącego do właściwości Powiatu Słupeckiego z zakresu zarządzania drogą powiatową Nr 2922P.</w:t>
      </w:r>
    </w:p>
    <w:p w14:paraId="67F0EF9E" w14:textId="2255DAA5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E071B3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. Przyjęcie uchwały w sprawie zmiany uchwały budżetowej na rok 2023.</w:t>
      </w:r>
    </w:p>
    <w:p w14:paraId="2125693A" w14:textId="0590A2C7" w:rsidR="00EE0B20" w:rsidRDefault="00326646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E071B3">
        <w:rPr>
          <w:rFonts w:ascii="Arial" w:eastAsia="Times New Roman" w:hAnsi="Arial" w:cs="Arial"/>
        </w:rPr>
        <w:t>8</w:t>
      </w:r>
      <w:r w:rsidR="00EE0B20">
        <w:rPr>
          <w:rFonts w:ascii="Arial" w:eastAsia="Times New Roman" w:hAnsi="Arial" w:cs="Arial"/>
        </w:rPr>
        <w:t>. Przyjęcie uchwały w sprawie zmian Wieloletniej Prognozy Finansowej Gminy Lądek na lata 2023-2040.</w:t>
      </w:r>
    </w:p>
    <w:p w14:paraId="33428DF8" w14:textId="6D4938B2" w:rsidR="00EE0B20" w:rsidRDefault="00E071B3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29</w:t>
      </w:r>
      <w:r w:rsidR="00EE0B20">
        <w:rPr>
          <w:rFonts w:ascii="Arial" w:eastAsia="Times New Roman" w:hAnsi="Arial" w:cs="Arial"/>
        </w:rPr>
        <w:t>. Wybory ławnika</w:t>
      </w:r>
    </w:p>
    <w:p w14:paraId="1B4D29E7" w14:textId="77777777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Przyjęcie Uchwały w sprawie ustalenia regulaminu głosowania w wyborach ławników do sądów powszechnych.</w:t>
      </w:r>
    </w:p>
    <w:p w14:paraId="165D2883" w14:textId="77777777" w:rsidR="00E071B3" w:rsidRDefault="00EE0B20" w:rsidP="00E07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Wybór komisji skrutacyjnej</w:t>
      </w:r>
    </w:p>
    <w:p w14:paraId="7CE11943" w14:textId="4616D1E9" w:rsidR="00E071B3" w:rsidRDefault="00E071B3" w:rsidP="00E071B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Przedstawienie opinii zespołu ws. kandydata na ławnika</w:t>
      </w:r>
    </w:p>
    <w:p w14:paraId="02E9C74D" w14:textId="76207345" w:rsidR="00EE0B20" w:rsidRDefault="00E071B3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EE0B20">
        <w:rPr>
          <w:rFonts w:ascii="Arial" w:eastAsia="Times New Roman" w:hAnsi="Arial" w:cs="Arial"/>
        </w:rPr>
        <w:t>) Głosowanie tajne</w:t>
      </w:r>
    </w:p>
    <w:p w14:paraId="5D8F90D7" w14:textId="67DD9144" w:rsidR="00EE0B20" w:rsidRDefault="00E071B3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EE0B20">
        <w:rPr>
          <w:rFonts w:ascii="Arial" w:eastAsia="Times New Roman" w:hAnsi="Arial" w:cs="Arial"/>
        </w:rPr>
        <w:t>) Stwierdzenie wyboru ławnika</w:t>
      </w:r>
    </w:p>
    <w:p w14:paraId="67B466F7" w14:textId="705DA3BE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E071B3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. Interpelacje i zapytania radnych.</w:t>
      </w:r>
    </w:p>
    <w:p w14:paraId="0EDF00ED" w14:textId="159459E0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E071B3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 Wolne wnioski i zapytania.</w:t>
      </w:r>
    </w:p>
    <w:p w14:paraId="1C334CDB" w14:textId="3AC6C964" w:rsidR="00EE0B20" w:rsidRDefault="00EE0B20" w:rsidP="00EE0B2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="00E071B3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. Zamknięcie obrad LXXVII sesji Rady Gminy Lądek.   </w:t>
      </w:r>
    </w:p>
    <w:p w14:paraId="0F893972" w14:textId="77777777" w:rsidR="00D01D3B" w:rsidRDefault="00D01D3B" w:rsidP="00EE0B20">
      <w:pPr>
        <w:rPr>
          <w:rFonts w:ascii="Arial" w:eastAsia="Times New Roman" w:hAnsi="Arial" w:cs="Arial"/>
        </w:rPr>
      </w:pPr>
    </w:p>
    <w:p w14:paraId="15D6ABC9" w14:textId="77777777" w:rsidR="00D01D3B" w:rsidRDefault="00D01D3B" w:rsidP="00EE0B20">
      <w:pPr>
        <w:rPr>
          <w:rFonts w:ascii="Arial" w:eastAsia="Times New Roman" w:hAnsi="Arial" w:cs="Arial"/>
        </w:rPr>
      </w:pPr>
    </w:p>
    <w:p w14:paraId="6938A8DC" w14:textId="77777777" w:rsidR="00D01D3B" w:rsidRDefault="00D01D3B" w:rsidP="00EE0B20">
      <w:pPr>
        <w:rPr>
          <w:rFonts w:ascii="Arial" w:eastAsia="Times New Roman" w:hAnsi="Arial" w:cs="Arial"/>
        </w:rPr>
      </w:pPr>
    </w:p>
    <w:p w14:paraId="07558AEE" w14:textId="77777777" w:rsidR="00411DE0" w:rsidRDefault="00411DE0" w:rsidP="005D6E8F">
      <w:pPr>
        <w:jc w:val="right"/>
      </w:pPr>
    </w:p>
    <w:p w14:paraId="201643C0" w14:textId="77777777" w:rsidR="00D01D3B" w:rsidRPr="00D01D3B" w:rsidRDefault="00D01D3B" w:rsidP="00D01D3B">
      <w:pPr>
        <w:jc w:val="right"/>
        <w:rPr>
          <w:rFonts w:ascii="Arial" w:hAnsi="Arial" w:cs="Arial"/>
        </w:rPr>
      </w:pPr>
      <w:r w:rsidRPr="00D01D3B">
        <w:rPr>
          <w:rFonts w:ascii="Arial" w:hAnsi="Arial" w:cs="Arial"/>
        </w:rPr>
        <w:t>Przewodniczący Rady Gminy Lądek</w:t>
      </w:r>
    </w:p>
    <w:p w14:paraId="7455F4FA" w14:textId="1131F2C5" w:rsidR="005D6E8F" w:rsidRPr="00D01D3B" w:rsidRDefault="00D01D3B" w:rsidP="00D01D3B">
      <w:pPr>
        <w:jc w:val="right"/>
        <w:rPr>
          <w:rFonts w:ascii="Arial" w:hAnsi="Arial" w:cs="Arial"/>
        </w:rPr>
      </w:pPr>
      <w:r w:rsidRPr="00D01D3B">
        <w:rPr>
          <w:rFonts w:ascii="Arial" w:hAnsi="Arial" w:cs="Arial"/>
        </w:rPr>
        <w:t>/-/ Waldemar Błaszczak</w:t>
      </w:r>
    </w:p>
    <w:sectPr w:rsidR="005D6E8F" w:rsidRPr="00D0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20"/>
    <w:rsid w:val="00326646"/>
    <w:rsid w:val="00411DE0"/>
    <w:rsid w:val="005D6E8F"/>
    <w:rsid w:val="00D01D3B"/>
    <w:rsid w:val="00E071B3"/>
    <w:rsid w:val="00E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8B7A"/>
  <w15:chartTrackingRefBased/>
  <w15:docId w15:val="{9B0144EF-B688-4A13-B67D-7485DAB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B20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EE0B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EE0B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0B20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EE0B20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LXXVII Sesja w dniu 25 października 2023, godz. 13:00 w Gminnym Ośrodku Kultury </vt:lpstr>
      <vt:lpstr>    Porządek obrad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7</cp:revision>
  <cp:lastPrinted>2023-10-16T09:54:00Z</cp:lastPrinted>
  <dcterms:created xsi:type="dcterms:W3CDTF">2023-10-13T10:48:00Z</dcterms:created>
  <dcterms:modified xsi:type="dcterms:W3CDTF">2023-10-18T09:17:00Z</dcterms:modified>
</cp:coreProperties>
</file>