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88CA" w14:textId="77777777" w:rsidR="0013417B" w:rsidRPr="0013417B" w:rsidRDefault="0013417B" w:rsidP="0013417B">
      <w:pPr>
        <w:pStyle w:val="Nagwek1"/>
        <w:rPr>
          <w:rFonts w:ascii="Arial" w:eastAsia="Times New Roman" w:hAnsi="Arial" w:cs="Arial"/>
          <w:sz w:val="44"/>
          <w:szCs w:val="44"/>
        </w:rPr>
      </w:pPr>
      <w:r w:rsidRPr="0013417B">
        <w:rPr>
          <w:rFonts w:ascii="Arial" w:eastAsia="Times New Roman" w:hAnsi="Arial" w:cs="Arial"/>
          <w:sz w:val="44"/>
          <w:szCs w:val="44"/>
        </w:rPr>
        <w:t>LXXXI Sesja w dniu 31 stycznia 2024, godz. 13:00 w Gminnym Ośrodku Kultury w Lądku</w:t>
      </w:r>
    </w:p>
    <w:p w14:paraId="38CA972F" w14:textId="77777777" w:rsidR="0013417B" w:rsidRPr="0013417B" w:rsidRDefault="0013417B" w:rsidP="0013417B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13417B">
        <w:rPr>
          <w:rFonts w:ascii="Arial" w:eastAsia="Times New Roman" w:hAnsi="Arial" w:cs="Arial"/>
          <w:sz w:val="32"/>
          <w:szCs w:val="32"/>
        </w:rPr>
        <w:t>Porządek obrad</w:t>
      </w:r>
    </w:p>
    <w:p w14:paraId="4F16ABD5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LXXXI sesji Rady Gminy Lądek, stwierdzenie quorum.</w:t>
      </w:r>
    </w:p>
    <w:p w14:paraId="33CAE857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0A4022E8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LXXIX oraz LXXX sesji Rady Gminy Lądek.</w:t>
      </w:r>
    </w:p>
    <w:p w14:paraId="5987D4D4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4AFCABD8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Przyjęcie uchwały w sprawie uchwalenia Wieloletniego planu rozwoju i modernizacji urządzeń wodociągowych i urządzeń kanalizacyjnych na lata 2024-2028.</w:t>
      </w:r>
    </w:p>
    <w:p w14:paraId="5A596DB6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Przyjęcie uchwały w sprawie Apelu dotyczącego zmiany Uchwały Sejmiku Województwa Wielkopolskiego nr XXXIX/941/17 z dnia 18 grudnia 2017 r. w sprawie wprowadzenia, na obszarze województwa wielkopolskiego ograniczeń lub zakazów w zakresie eksploatacji instalacji, w których następuje spalanie paliw.</w:t>
      </w:r>
    </w:p>
    <w:p w14:paraId="33D2BCB4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Przyjęcie uchwały w sprawie zmiany uchwały budżetowej na 2024 rok.</w:t>
      </w:r>
    </w:p>
    <w:p w14:paraId="369E1A36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Przyjęcie uchwały w sprawie zmian Wieloletniej Prognozy Finansowej Gminy Lądek na lata 2024-2040.</w:t>
      </w:r>
    </w:p>
    <w:p w14:paraId="6A6054C5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Sprawozdanie z działalności Komisji Skarg Wniosków i Petycji za 2023 rok.</w:t>
      </w:r>
    </w:p>
    <w:p w14:paraId="0CA0EA87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Sprawozdanie z działalności Komisji Rewizyjnej za 2023 rok.</w:t>
      </w:r>
    </w:p>
    <w:p w14:paraId="1451F22C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Sprawozdanie z wysokości średnich wynagrodzeń nauczycieli na poszczególnych stopniach awansu zawodowego w szkołach prowadzonych przez Gminę Lądek za 2023 rok.</w:t>
      </w:r>
    </w:p>
    <w:p w14:paraId="26C42D25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Interpelacje i zapytania radnych.</w:t>
      </w:r>
    </w:p>
    <w:p w14:paraId="4F04AFE5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Wolne wnioski i zapytania.</w:t>
      </w:r>
    </w:p>
    <w:p w14:paraId="01DCBAAA" w14:textId="77777777" w:rsidR="0013417B" w:rsidRDefault="0013417B" w:rsidP="001341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Zamknięcie obrad LXXXI sesji Rady Gminy Lądek.</w:t>
      </w:r>
    </w:p>
    <w:p w14:paraId="75DEC9B7" w14:textId="77777777" w:rsidR="00411DE0" w:rsidRDefault="00411DE0"/>
    <w:p w14:paraId="4AD7B2B6" w14:textId="77777777" w:rsidR="006101F6" w:rsidRDefault="006101F6"/>
    <w:p w14:paraId="3F0C37B1" w14:textId="77777777" w:rsidR="006101F6" w:rsidRDefault="006101F6"/>
    <w:p w14:paraId="5D3FD7DB" w14:textId="77777777" w:rsidR="006101F6" w:rsidRDefault="006101F6"/>
    <w:p w14:paraId="2F0ACF81" w14:textId="77777777" w:rsidR="006101F6" w:rsidRDefault="006101F6" w:rsidP="006101F6"/>
    <w:p w14:paraId="4CC744EE" w14:textId="77777777" w:rsidR="006101F6" w:rsidRDefault="006101F6" w:rsidP="006101F6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13AC39BA" w14:textId="77777777" w:rsidR="006101F6" w:rsidRDefault="006101F6" w:rsidP="006101F6">
      <w:pPr>
        <w:ind w:left="4248" w:firstLine="708"/>
        <w:jc w:val="both"/>
      </w:pPr>
      <w:r>
        <w:rPr>
          <w:rStyle w:val="markedcontent"/>
          <w:rFonts w:ascii="Arial" w:hAnsi="Arial" w:cs="Arial"/>
        </w:rPr>
        <w:t>/-/ Waldemar Błaszczak</w:t>
      </w:r>
    </w:p>
    <w:p w14:paraId="512F5130" w14:textId="77777777" w:rsidR="006101F6" w:rsidRDefault="006101F6" w:rsidP="006101F6"/>
    <w:p w14:paraId="041846EC" w14:textId="77777777" w:rsidR="006101F6" w:rsidRDefault="006101F6"/>
    <w:sectPr w:rsidR="0061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7B"/>
    <w:rsid w:val="0013417B"/>
    <w:rsid w:val="00411DE0"/>
    <w:rsid w:val="0061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35FA"/>
  <w15:chartTrackingRefBased/>
  <w15:docId w15:val="{815058DC-CE16-4D97-9E3A-00A6414E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17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1341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4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17B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417B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61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2024-01-18T09:50:00Z</dcterms:created>
  <dcterms:modified xsi:type="dcterms:W3CDTF">2024-01-18T11:24:00Z</dcterms:modified>
</cp:coreProperties>
</file>