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F0BCA" w14:textId="6CBEF5C4" w:rsidR="002158B3" w:rsidRPr="002158B3" w:rsidRDefault="002158B3" w:rsidP="00215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158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Informacja o osiągniętym poziomie przygotowania do ponownego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                   </w:t>
      </w:r>
      <w:r w:rsidRPr="002158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użycia i recyklingu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w 2023r. </w:t>
      </w:r>
    </w:p>
    <w:p w14:paraId="59949102" w14:textId="31096124" w:rsidR="002158B3" w:rsidRDefault="002158B3" w:rsidP="002158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162FA16" w14:textId="1394D26D" w:rsidR="002158B3" w:rsidRDefault="002158B3" w:rsidP="002158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158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Łączna masa odpadów komunalnych przygotowanych do ponownego użycia i poddanych recyklingowi w tonach [Mg] </w:t>
      </w:r>
    </w:p>
    <w:p w14:paraId="347DE76A" w14:textId="3B068FF0" w:rsidR="002158B3" w:rsidRPr="002158B3" w:rsidRDefault="002158B3" w:rsidP="002158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158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620,2578</w:t>
      </w:r>
    </w:p>
    <w:p w14:paraId="3D20DF55" w14:textId="0803FE98" w:rsidR="002158B3" w:rsidRDefault="002158B3" w:rsidP="002158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158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Łączna masa odebranych i zebranych odpadów komunalnych od właścicieli nieruchomości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</w:t>
      </w:r>
      <w:r w:rsidRPr="002158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tonach [Mg] </w:t>
      </w:r>
    </w:p>
    <w:p w14:paraId="70BED93D" w14:textId="34F21E44" w:rsidR="002158B3" w:rsidRPr="002158B3" w:rsidRDefault="002158B3" w:rsidP="002158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158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1876,9150</w:t>
      </w:r>
    </w:p>
    <w:p w14:paraId="31248257" w14:textId="477FD485" w:rsidR="002158B3" w:rsidRDefault="002158B3" w:rsidP="002158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158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Masa bioodpadów stanowiących odpady komunalne posegregowanych i poddanych recyklingowi u źródła w tonach [Mg] </w:t>
      </w:r>
    </w:p>
    <w:p w14:paraId="01B555E8" w14:textId="5E9718D4" w:rsidR="002158B3" w:rsidRPr="002158B3" w:rsidRDefault="002158B3" w:rsidP="002158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158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324,1590</w:t>
      </w:r>
    </w:p>
    <w:p w14:paraId="3D9A5A53" w14:textId="7E6B9380" w:rsidR="002158B3" w:rsidRDefault="002158B3" w:rsidP="002158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158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Osiągnięty poziom recyklingu i przygotowania do ponownego użycia odpadów komunalnych [%] </w:t>
      </w:r>
    </w:p>
    <w:p w14:paraId="2563BD8D" w14:textId="00068812" w:rsidR="002158B3" w:rsidRPr="002158B3" w:rsidRDefault="002158B3" w:rsidP="002158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158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43,27</w:t>
      </w:r>
    </w:p>
    <w:p w14:paraId="53850874" w14:textId="4FDECA72" w:rsidR="002158B3" w:rsidRPr="002158B3" w:rsidRDefault="002158B3" w:rsidP="002158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158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Osiągnięty przez związek międzygminny lub związek metropolitalny poziom recyklingu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</w:t>
      </w:r>
      <w:r w:rsidRPr="002158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przygotowania do ponownego użycia odpadów komunalnych [%]</w:t>
      </w:r>
    </w:p>
    <w:p w14:paraId="338FD98A" w14:textId="2C7E69E6" w:rsidR="002158B3" w:rsidRPr="002158B3" w:rsidRDefault="002158B3" w:rsidP="002158B3">
      <w:pPr>
        <w:jc w:val="both"/>
        <w:rPr>
          <w:b/>
          <w:bCs/>
        </w:rPr>
      </w:pPr>
      <w:r w:rsidRPr="002158B3">
        <w:rPr>
          <w:b/>
          <w:bCs/>
        </w:rPr>
        <w:t>0</w:t>
      </w:r>
    </w:p>
    <w:p w14:paraId="0645D17F" w14:textId="1122ADF1" w:rsidR="002158B3" w:rsidRDefault="002158B3" w:rsidP="002158B3">
      <w:pPr>
        <w:jc w:val="both"/>
      </w:pPr>
      <w:r w:rsidRPr="002158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Informacja o osiągniętym poziomie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ograniczenia masy odpadów komunalnych ulegających biodegradacji przekazanych do składowania                  w 2023r.</w:t>
      </w:r>
    </w:p>
    <w:p w14:paraId="2E91C225" w14:textId="7A779E56" w:rsidR="002158B3" w:rsidRDefault="002158B3" w:rsidP="000D46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158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Masa zmieszanych odpadów komunalnych odebranych przez gminę w roku sprawozdawczym w tonach [Mg] </w:t>
      </w:r>
    </w:p>
    <w:p w14:paraId="21A0B094" w14:textId="69F06246" w:rsidR="002158B3" w:rsidRPr="002158B3" w:rsidRDefault="002158B3" w:rsidP="000D46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158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596,5200</w:t>
      </w:r>
    </w:p>
    <w:p w14:paraId="28D1CD26" w14:textId="133E28ED" w:rsidR="002158B3" w:rsidRDefault="002158B3" w:rsidP="000D46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158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Masa zmieszanych odpadów komunalnych odebranych w gminie w roku sprawozdawczym </w:t>
      </w:r>
      <w:r w:rsidR="000D46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</w:t>
      </w:r>
      <w:r w:rsidRPr="002158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tonach [Mg] </w:t>
      </w:r>
    </w:p>
    <w:p w14:paraId="3291B19D" w14:textId="12ED8478" w:rsidR="002158B3" w:rsidRPr="002158B3" w:rsidRDefault="002158B3" w:rsidP="000D46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158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790,1600</w:t>
      </w:r>
    </w:p>
    <w:p w14:paraId="13B7FE21" w14:textId="6FE3E4BD" w:rsidR="002158B3" w:rsidRDefault="002158B3" w:rsidP="000D46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158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Masa odpadów komunalnych ulegających biodegradacji wytworzona w 1995 r. </w:t>
      </w:r>
      <w:r w:rsidR="000D46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Pr="002158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OUB</w:t>
      </w:r>
      <w:r w:rsidR="000D46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</w:t>
      </w:r>
      <w:r w:rsidRPr="002158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tonach [Mg] </w:t>
      </w:r>
    </w:p>
    <w:p w14:paraId="17DE25D3" w14:textId="4D6C53A0" w:rsidR="002158B3" w:rsidRPr="002158B3" w:rsidRDefault="002158B3" w:rsidP="000D46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158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278,3340</w:t>
      </w:r>
    </w:p>
    <w:p w14:paraId="149CEADE" w14:textId="743A4768" w:rsidR="002158B3" w:rsidRPr="002158B3" w:rsidRDefault="002158B3" w:rsidP="000D46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158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Masa odpadów ulegających biodegradacji zebranych, odebranych i przetworzonych </w:t>
      </w:r>
      <w:r w:rsidR="000D46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</w:t>
      </w:r>
      <w:r w:rsidRPr="002158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 strumienia odpadów komunalnych z obszaru gminy/związku międzygminnego/związku metropolitalnego, przekazanych do składowania MOUBR w tonach [Mg]</w:t>
      </w:r>
    </w:p>
    <w:p w14:paraId="11496F32" w14:textId="56EAD5B0" w:rsidR="002158B3" w:rsidRDefault="002158B3" w:rsidP="000D4604">
      <w:pPr>
        <w:spacing w:after="0" w:line="240" w:lineRule="auto"/>
        <w:jc w:val="both"/>
        <w:rPr>
          <w:b/>
          <w:bCs/>
        </w:rPr>
      </w:pPr>
      <w:r w:rsidRPr="002158B3">
        <w:rPr>
          <w:b/>
          <w:bCs/>
        </w:rPr>
        <w:t>0,0000</w:t>
      </w:r>
    </w:p>
    <w:p w14:paraId="5F88BA36" w14:textId="2CF61836" w:rsidR="002158B3" w:rsidRDefault="002158B3" w:rsidP="000D46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604">
        <w:rPr>
          <w:rFonts w:ascii="Times New Roman" w:hAnsi="Times New Roman" w:cs="Times New Roman"/>
        </w:rPr>
        <w:t>Osiągnięty poziom ograniczenia masy odpadów komunalnych ulegających biodegradacji przekazanych do składowiska [</w:t>
      </w:r>
      <w:r w:rsidR="000D4604" w:rsidRPr="000D4604">
        <w:rPr>
          <w:rFonts w:ascii="Times New Roman" w:hAnsi="Times New Roman" w:cs="Times New Roman"/>
        </w:rPr>
        <w:t>%]</w:t>
      </w:r>
    </w:p>
    <w:p w14:paraId="0B7917F6" w14:textId="5D482E6F" w:rsidR="002158B3" w:rsidRDefault="000D4604" w:rsidP="000D460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D4604">
        <w:rPr>
          <w:rFonts w:ascii="Times New Roman" w:hAnsi="Times New Roman" w:cs="Times New Roman"/>
          <w:b/>
          <w:bCs/>
        </w:rPr>
        <w:t>0,00</w:t>
      </w:r>
    </w:p>
    <w:p w14:paraId="3148CA9C" w14:textId="77777777" w:rsidR="000D4604" w:rsidRPr="000D4604" w:rsidRDefault="000D4604" w:rsidP="000D460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3"/>
        <w:gridCol w:w="81"/>
      </w:tblGrid>
      <w:tr w:rsidR="002158B3" w:rsidRPr="002158B3" w14:paraId="2550183E" w14:textId="77777777" w:rsidTr="00215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A7A8C" w14:textId="77777777" w:rsidR="002158B3" w:rsidRPr="000D4604" w:rsidRDefault="000D4604" w:rsidP="000D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D46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Ł</w:t>
            </w:r>
            <w:r w:rsidR="002158B3" w:rsidRPr="002158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ączna masa odpadów komunalnych przekazanych do składowania w tonach [Mg]</w:t>
            </w:r>
            <w:r w:rsidR="002158B3" w:rsidRPr="002158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  <w:p w14:paraId="45FA6F33" w14:textId="2904DF5F" w:rsidR="000D4604" w:rsidRPr="002158B3" w:rsidRDefault="000D4604" w:rsidP="000D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436,3400</w:t>
            </w:r>
          </w:p>
        </w:tc>
        <w:tc>
          <w:tcPr>
            <w:tcW w:w="0" w:type="auto"/>
            <w:vAlign w:val="center"/>
            <w:hideMark/>
          </w:tcPr>
          <w:p w14:paraId="3388E1ED" w14:textId="77777777" w:rsidR="002158B3" w:rsidRPr="002158B3" w:rsidRDefault="002158B3" w:rsidP="000D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2158B3" w:rsidRPr="002158B3" w14:paraId="22DDFAFD" w14:textId="77777777" w:rsidTr="00215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479CB" w14:textId="77777777" w:rsidR="002158B3" w:rsidRPr="000D4604" w:rsidRDefault="002158B3" w:rsidP="000D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58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Łączna masa odpadów komunalnych poddanych odzyskowi na składowisku w tonach [Mg]</w:t>
            </w:r>
            <w:r w:rsidRPr="002158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  <w:p w14:paraId="0CBEBF85" w14:textId="61932FD2" w:rsidR="000D4604" w:rsidRPr="002158B3" w:rsidRDefault="000D4604" w:rsidP="000D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0,000</w:t>
            </w:r>
          </w:p>
        </w:tc>
        <w:tc>
          <w:tcPr>
            <w:tcW w:w="0" w:type="auto"/>
            <w:vAlign w:val="center"/>
            <w:hideMark/>
          </w:tcPr>
          <w:p w14:paraId="0CC5FF40" w14:textId="77777777" w:rsidR="002158B3" w:rsidRPr="002158B3" w:rsidRDefault="002158B3" w:rsidP="000D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2158B3" w:rsidRPr="002158B3" w14:paraId="564DA41F" w14:textId="77777777" w:rsidTr="00215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D6A44" w14:textId="77777777" w:rsidR="002158B3" w:rsidRPr="000D4604" w:rsidRDefault="002158B3" w:rsidP="000D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58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Łączna masa odebranych i zebranych odpadów komunalnych w tonach [Mg]</w:t>
            </w:r>
            <w:r w:rsidRPr="002158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  <w:p w14:paraId="38F2935A" w14:textId="1CBFDAA2" w:rsidR="000D4604" w:rsidRPr="002158B3" w:rsidRDefault="000D4604" w:rsidP="000D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1876,9150</w:t>
            </w:r>
          </w:p>
        </w:tc>
        <w:tc>
          <w:tcPr>
            <w:tcW w:w="0" w:type="auto"/>
            <w:vAlign w:val="center"/>
            <w:hideMark/>
          </w:tcPr>
          <w:p w14:paraId="4D0BBC8F" w14:textId="77777777" w:rsidR="002158B3" w:rsidRPr="002158B3" w:rsidRDefault="002158B3" w:rsidP="000D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2158B3" w:rsidRPr="002158B3" w14:paraId="37A13AD3" w14:textId="77777777" w:rsidTr="00215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4612A" w14:textId="77777777" w:rsidR="002158B3" w:rsidRPr="000D4604" w:rsidRDefault="002158B3" w:rsidP="000D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58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Poziom składowania odpadów komunalnych [%]</w:t>
            </w:r>
            <w:r w:rsidRPr="002158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  <w:p w14:paraId="7B9E21DC" w14:textId="5EDC2F29" w:rsidR="000D4604" w:rsidRPr="002158B3" w:rsidRDefault="000D4604" w:rsidP="000D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23,24</w:t>
            </w:r>
          </w:p>
        </w:tc>
        <w:tc>
          <w:tcPr>
            <w:tcW w:w="0" w:type="auto"/>
            <w:vAlign w:val="center"/>
            <w:hideMark/>
          </w:tcPr>
          <w:p w14:paraId="7C85E4A3" w14:textId="77777777" w:rsidR="002158B3" w:rsidRPr="002158B3" w:rsidRDefault="002158B3" w:rsidP="000D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D75F92E" w14:textId="77777777" w:rsidR="002158B3" w:rsidRDefault="002158B3" w:rsidP="000D4604">
      <w:pPr>
        <w:jc w:val="both"/>
      </w:pPr>
    </w:p>
    <w:sectPr w:rsidR="00215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59"/>
    <w:rsid w:val="000D4604"/>
    <w:rsid w:val="001E40CA"/>
    <w:rsid w:val="002158B3"/>
    <w:rsid w:val="003D2CFF"/>
    <w:rsid w:val="00830504"/>
    <w:rsid w:val="008A7364"/>
    <w:rsid w:val="00C4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3CEF"/>
  <w15:chartTrackingRefBased/>
  <w15:docId w15:val="{5DEF673E-6974-4496-8DB3-53998770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6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82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21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2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826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63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7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660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05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33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237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4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2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1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Bernadetta Skowrońska</dc:creator>
  <cp:keywords/>
  <dc:description/>
  <cp:lastModifiedBy>Urzad Gmina</cp:lastModifiedBy>
  <cp:revision>2</cp:revision>
  <dcterms:created xsi:type="dcterms:W3CDTF">2024-08-08T09:20:00Z</dcterms:created>
  <dcterms:modified xsi:type="dcterms:W3CDTF">2024-08-08T09:20:00Z</dcterms:modified>
</cp:coreProperties>
</file>