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53C9D" w14:textId="77777777" w:rsidR="00D44C4E" w:rsidRDefault="00D44C4E" w:rsidP="00D44C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UCHWAŁA  NR VI/38/2024</w:t>
      </w:r>
    </w:p>
    <w:p w14:paraId="68A355B5" w14:textId="77777777" w:rsidR="00D44C4E" w:rsidRDefault="00D44C4E" w:rsidP="00D44C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RADY GMINY LĄDEK</w:t>
      </w:r>
      <w:r>
        <w:rPr>
          <w:rFonts w:ascii="Calibri" w:hAnsi="Calibri" w:cs="Calibri"/>
          <w:b/>
          <w:bCs/>
          <w:kern w:val="0"/>
        </w:rPr>
        <w:br/>
        <w:t>z dnia 21 sierpnia 2024 r.</w:t>
      </w:r>
    </w:p>
    <w:p w14:paraId="5D1BF890" w14:textId="77777777" w:rsidR="00D44C4E" w:rsidRDefault="00D44C4E" w:rsidP="000E48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 xml:space="preserve">w sprawie zmian Wieloletniej Prognozy Finansowej Gminy Lądek </w:t>
      </w:r>
    </w:p>
    <w:p w14:paraId="151B972A" w14:textId="77777777" w:rsidR="00D44C4E" w:rsidRDefault="00D44C4E" w:rsidP="000E48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na lata 2024-2040</w:t>
      </w:r>
    </w:p>
    <w:p w14:paraId="5B3E41C8" w14:textId="77777777" w:rsidR="000E4863" w:rsidRDefault="000E4863" w:rsidP="000E48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5E82DA7B" w14:textId="77777777" w:rsidR="00D44C4E" w:rsidRDefault="00D44C4E" w:rsidP="00D44C4E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Na podstawie art.18 ust.2 pkt 15 ustawy z dnia 8 marca 1990 roku o samorządzie gminnym (Dz. U.                      z 2023r. poz. 609 ze zm.) oraz art. 226,227,228,230 ust.6 ustawy z dnia 27 sierpnia 2009 roku o finansach publicznych (Dz. U. z 2023r. poz.1270 ze zm. )  Rada Gminy Lądek uchwala, co następuje:</w:t>
      </w:r>
    </w:p>
    <w:p w14:paraId="5D0491AD" w14:textId="77777777" w:rsidR="00D44C4E" w:rsidRDefault="00D44C4E" w:rsidP="00D44C4E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13557065" w14:textId="77777777" w:rsidR="00D44C4E" w:rsidRDefault="00D44C4E" w:rsidP="00D44C4E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§ 1. W Uchwale Nr LXXIX/529/2023 Rady Gminy Lądek z dnia 27 grudnia 2023 r. w sprawie Wieloletniej Prognozy Finansowej Gminy Lądek na lata 2024-2040 (z </w:t>
      </w:r>
      <w:proofErr w:type="spellStart"/>
      <w:r>
        <w:rPr>
          <w:rFonts w:ascii="Calibri" w:hAnsi="Calibri" w:cs="Calibri"/>
          <w:kern w:val="0"/>
        </w:rPr>
        <w:t>późn</w:t>
      </w:r>
      <w:proofErr w:type="spellEnd"/>
      <w:r>
        <w:rPr>
          <w:rFonts w:ascii="Calibri" w:hAnsi="Calibri" w:cs="Calibri"/>
          <w:kern w:val="0"/>
        </w:rPr>
        <w:t>. zmianami) wprowadza się następujące zmiany:</w:t>
      </w:r>
    </w:p>
    <w:p w14:paraId="4FC57E4D" w14:textId="77777777" w:rsidR="00D44C4E" w:rsidRDefault="00D44C4E" w:rsidP="00D44C4E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68B1EDF" w14:textId="77777777" w:rsidR="00D44C4E" w:rsidRDefault="00D44C4E" w:rsidP="00D44C4E">
      <w:pPr>
        <w:pStyle w:val="Akapitzlist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Załącznik nr 1 - Wieloletnia Prognoza Finansowa Gminy Lądek na lata 2024-2040 otrzymuje brzmienie załącznika nr 1 do uchwały.</w:t>
      </w:r>
    </w:p>
    <w:p w14:paraId="022C351F" w14:textId="77777777" w:rsidR="00D44C4E" w:rsidRDefault="00D44C4E" w:rsidP="00D44C4E">
      <w:pPr>
        <w:pStyle w:val="Akapitzlist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W Wykazie wieloletnich przedsięwzięć Gminy Lądek, stanowiącym załącznik nr 2 </w:t>
      </w:r>
      <w:r>
        <w:rPr>
          <w:rFonts w:ascii="Calibri" w:hAnsi="Calibri" w:cs="Calibri"/>
          <w:kern w:val="0"/>
        </w:rPr>
        <w:br/>
        <w:t>do zmienionej uchwały - określone w załączniku nr 2 do niniejszej uchwały.</w:t>
      </w:r>
    </w:p>
    <w:p w14:paraId="74FE8D26" w14:textId="77777777" w:rsidR="00D44C4E" w:rsidRDefault="00D44C4E" w:rsidP="00D44C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§ 2. </w:t>
      </w:r>
      <w:r>
        <w:rPr>
          <w:rFonts w:ascii="Calibri" w:hAnsi="Calibri" w:cs="Calibri"/>
          <w:kern w:val="0"/>
        </w:rPr>
        <w:tab/>
        <w:t>Wykonanie uchwały powierza się Wójtowi Gminy Lądek.</w:t>
      </w:r>
    </w:p>
    <w:p w14:paraId="6479CF0F" w14:textId="77777777" w:rsidR="00D44C4E" w:rsidRDefault="00D44C4E" w:rsidP="00D44C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§ 3.      Uchwała wchodzi w życie z dniem podjęcia.</w:t>
      </w:r>
    </w:p>
    <w:p w14:paraId="300964B7" w14:textId="77777777" w:rsidR="00D44C4E" w:rsidRDefault="00D44C4E" w:rsidP="00D44C4E"/>
    <w:p w14:paraId="4EEDF953" w14:textId="77777777" w:rsidR="00D44C4E" w:rsidRDefault="00D44C4E" w:rsidP="00E45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024B4305" w14:textId="77777777" w:rsidR="004A6F3D" w:rsidRDefault="004A6F3D" w:rsidP="004A6F3D">
      <w:pPr>
        <w:autoSpaceDE w:val="0"/>
        <w:spacing w:after="0"/>
        <w:ind w:right="-431"/>
        <w:contextualSpacing/>
        <w:jc w:val="right"/>
        <w:rPr>
          <w:rFonts w:cstheme="minorHAnsi"/>
        </w:rPr>
      </w:pPr>
      <w:r>
        <w:rPr>
          <w:rFonts w:cstheme="minorHAnsi"/>
        </w:rPr>
        <w:t>Przewodniczący Rady Gminy Lądek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C56C965" w14:textId="77777777" w:rsidR="004A6F3D" w:rsidRDefault="004A6F3D" w:rsidP="004A6F3D">
      <w:pPr>
        <w:autoSpaceDE w:val="0"/>
        <w:spacing w:after="0"/>
        <w:ind w:right="-431"/>
        <w:contextualSpacing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/-/ Waldemar Błaszczak</w:t>
      </w:r>
    </w:p>
    <w:p w14:paraId="22E07F3A" w14:textId="77777777" w:rsidR="00D44C4E" w:rsidRDefault="00D44C4E" w:rsidP="00E45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4975683F" w14:textId="77777777" w:rsidR="00D44C4E" w:rsidRDefault="00D44C4E" w:rsidP="00E45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33E0DEFE" w14:textId="77777777" w:rsidR="00D44C4E" w:rsidRDefault="00D44C4E" w:rsidP="00E45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6D58D35A" w14:textId="77777777" w:rsidR="00D44C4E" w:rsidRDefault="00D44C4E" w:rsidP="00E45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39AD4F10" w14:textId="77777777" w:rsidR="00D44C4E" w:rsidRDefault="00D44C4E" w:rsidP="00E45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613059AC" w14:textId="77777777" w:rsidR="00D44C4E" w:rsidRDefault="00D44C4E" w:rsidP="00E45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20186E73" w14:textId="77777777" w:rsidR="00D44C4E" w:rsidRDefault="00D44C4E" w:rsidP="00E45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379AC058" w14:textId="77777777" w:rsidR="00D44C4E" w:rsidRDefault="00D44C4E" w:rsidP="00E45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7615DFF3" w14:textId="77777777" w:rsidR="00D44C4E" w:rsidRDefault="00D44C4E" w:rsidP="00E45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01A30211" w14:textId="77777777" w:rsidR="00D44C4E" w:rsidRDefault="00D44C4E" w:rsidP="00E45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52236E6B" w14:textId="77777777" w:rsidR="00D44C4E" w:rsidRDefault="00D44C4E" w:rsidP="00E45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536642FE" w14:textId="77777777" w:rsidR="00D44C4E" w:rsidRDefault="00D44C4E" w:rsidP="00E45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49A72E27" w14:textId="6592FFA5" w:rsidR="00E4598D" w:rsidRPr="00EA27FB" w:rsidRDefault="00E4598D" w:rsidP="00E45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  <w:r w:rsidRPr="00EA27FB">
        <w:rPr>
          <w:rFonts w:ascii="Calibri" w:hAnsi="Calibri" w:cs="Calibri"/>
          <w:b/>
          <w:bCs/>
          <w:kern w:val="0"/>
        </w:rPr>
        <w:t>Objaśnienia przyjętych wartości do Wieloletniej Prognozy Finansowej Gminy Lądek na lata                 202</w:t>
      </w:r>
      <w:r>
        <w:rPr>
          <w:rFonts w:ascii="Calibri" w:hAnsi="Calibri" w:cs="Calibri"/>
          <w:b/>
          <w:bCs/>
          <w:kern w:val="0"/>
        </w:rPr>
        <w:t>4</w:t>
      </w:r>
      <w:r w:rsidRPr="00EA27FB">
        <w:rPr>
          <w:rFonts w:ascii="Calibri" w:hAnsi="Calibri" w:cs="Calibri"/>
          <w:b/>
          <w:bCs/>
          <w:kern w:val="0"/>
        </w:rPr>
        <w:t>-2040.</w:t>
      </w:r>
    </w:p>
    <w:p w14:paraId="2DA272DF" w14:textId="77777777" w:rsidR="00E4598D" w:rsidRPr="00EA27FB" w:rsidRDefault="00E4598D" w:rsidP="00E459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rPr>
          <w:rFonts w:ascii="Calibri" w:hAnsi="Calibri" w:cs="Calibri"/>
          <w:kern w:val="0"/>
        </w:rPr>
      </w:pPr>
      <w:r w:rsidRPr="00EA27FB">
        <w:rPr>
          <w:rFonts w:ascii="Calibri" w:hAnsi="Calibri" w:cs="Calibri"/>
          <w:kern w:val="0"/>
        </w:rPr>
        <w:t>Wieloletnia Prognoza Finansowa zawiera:</w:t>
      </w:r>
    </w:p>
    <w:p w14:paraId="4C1DB3A5" w14:textId="4131345B" w:rsidR="00E4598D" w:rsidRPr="00EA27FB" w:rsidRDefault="00E4598D" w:rsidP="00292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</w:rPr>
      </w:pPr>
      <w:r w:rsidRPr="00EA27FB">
        <w:rPr>
          <w:rFonts w:ascii="Calibri" w:hAnsi="Calibri" w:cs="Calibri"/>
          <w:kern w:val="0"/>
        </w:rPr>
        <w:t>W WPF Gminy Lądek na lata 202</w:t>
      </w:r>
      <w:r>
        <w:rPr>
          <w:rFonts w:ascii="Calibri" w:hAnsi="Calibri" w:cs="Calibri"/>
          <w:kern w:val="0"/>
        </w:rPr>
        <w:t>4</w:t>
      </w:r>
      <w:r w:rsidRPr="00EA27FB">
        <w:rPr>
          <w:rFonts w:ascii="Calibri" w:hAnsi="Calibri" w:cs="Calibri"/>
          <w:kern w:val="0"/>
        </w:rPr>
        <w:t>-2040 wprowadza się zmiany w zakresie dochodów ogółem</w:t>
      </w:r>
      <w:r>
        <w:rPr>
          <w:rFonts w:ascii="Calibri" w:hAnsi="Calibri" w:cs="Calibri"/>
          <w:kern w:val="0"/>
        </w:rPr>
        <w:t>,</w:t>
      </w:r>
      <w:r w:rsidRPr="00EA27FB">
        <w:rPr>
          <w:rFonts w:ascii="Calibri" w:hAnsi="Calibri" w:cs="Calibri"/>
          <w:kern w:val="0"/>
        </w:rPr>
        <w:t xml:space="preserve"> dochodów bieżących</w:t>
      </w:r>
      <w:r>
        <w:rPr>
          <w:rFonts w:ascii="Calibri" w:hAnsi="Calibri" w:cs="Calibri"/>
          <w:kern w:val="0"/>
        </w:rPr>
        <w:t xml:space="preserve"> i dochodów majątkowych</w:t>
      </w:r>
      <w:r w:rsidRPr="00EA27FB">
        <w:rPr>
          <w:rFonts w:ascii="Calibri" w:hAnsi="Calibri" w:cs="Calibri"/>
          <w:kern w:val="0"/>
        </w:rPr>
        <w:t xml:space="preserve"> oraz w zakresie wydatków ogółem, wydatków bieżących i majątkowych.</w:t>
      </w:r>
    </w:p>
    <w:p w14:paraId="2A81AA98" w14:textId="6C13A3D2" w:rsidR="00E4598D" w:rsidRPr="00EA27FB" w:rsidRDefault="00E4598D" w:rsidP="00E45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EA27FB">
        <w:rPr>
          <w:rFonts w:ascii="Calibri" w:hAnsi="Calibri" w:cs="Calibri"/>
          <w:kern w:val="0"/>
        </w:rPr>
        <w:t>W wykazie przedsięwzięć dokonuje się zmiany poprzez</w:t>
      </w:r>
      <w:r w:rsidR="000961B0">
        <w:rPr>
          <w:rFonts w:ascii="Calibri" w:hAnsi="Calibri" w:cs="Calibri"/>
          <w:kern w:val="0"/>
        </w:rPr>
        <w:t>:</w:t>
      </w:r>
    </w:p>
    <w:p w14:paraId="1683B845" w14:textId="047044A3" w:rsidR="000961B0" w:rsidRDefault="00E4598D" w:rsidP="00E45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kern w:val="0"/>
        </w:rPr>
      </w:pPr>
      <w:r w:rsidRPr="00EA27FB">
        <w:rPr>
          <w:rFonts w:ascii="Calibri" w:hAnsi="Calibri" w:cs="Calibri"/>
          <w:kern w:val="0"/>
        </w:rPr>
        <w:t>-</w:t>
      </w:r>
      <w:r w:rsidR="000961B0">
        <w:rPr>
          <w:rFonts w:ascii="Calibri" w:hAnsi="Calibri" w:cs="Calibri"/>
          <w:kern w:val="0"/>
        </w:rPr>
        <w:t xml:space="preserve"> wprowadz</w:t>
      </w:r>
      <w:r w:rsidR="00781B9D">
        <w:rPr>
          <w:rFonts w:ascii="Calibri" w:hAnsi="Calibri" w:cs="Calibri"/>
          <w:kern w:val="0"/>
        </w:rPr>
        <w:t>enie</w:t>
      </w:r>
      <w:r w:rsidR="000961B0">
        <w:rPr>
          <w:rFonts w:ascii="Calibri" w:hAnsi="Calibri" w:cs="Calibri"/>
          <w:kern w:val="0"/>
        </w:rPr>
        <w:t xml:space="preserve"> </w:t>
      </w:r>
      <w:r w:rsidR="00781B9D">
        <w:rPr>
          <w:rFonts w:ascii="Calibri" w:hAnsi="Calibri" w:cs="Calibri"/>
          <w:kern w:val="0"/>
        </w:rPr>
        <w:t>nowego</w:t>
      </w:r>
      <w:r w:rsidR="000961B0">
        <w:rPr>
          <w:rFonts w:ascii="Calibri" w:hAnsi="Calibri" w:cs="Calibri"/>
          <w:kern w:val="0"/>
        </w:rPr>
        <w:t xml:space="preserve"> przedsięwzięcie pn.</w:t>
      </w:r>
      <w:r w:rsidRPr="00EA27FB">
        <w:rPr>
          <w:rFonts w:ascii="Calibri" w:hAnsi="Calibri" w:cs="Calibri"/>
          <w:kern w:val="0"/>
        </w:rPr>
        <w:t xml:space="preserve"> </w:t>
      </w:r>
      <w:r w:rsidRPr="00EA27FB">
        <w:rPr>
          <w:rFonts w:ascii="Calibri" w:hAnsi="Calibri" w:cs="Calibri"/>
          <w:color w:val="000000"/>
          <w:kern w:val="0"/>
        </w:rPr>
        <w:t>„</w:t>
      </w:r>
      <w:r w:rsidRPr="00E4598D">
        <w:rPr>
          <w:rFonts w:ascii="Calibri" w:hAnsi="Calibri" w:cs="Calibri"/>
          <w:color w:val="000000"/>
          <w:kern w:val="0"/>
        </w:rPr>
        <w:t xml:space="preserve">Wdrożenie reformy planowania i zagospodarowania przestrzennego w gminie poprzez sporządzenie, uchwalenie i ogłoszenie planu ogólnego gminy i miejscowego planu zagospodarowania przestrzennego - inwestycja A1.3.1 KPO </w:t>
      </w:r>
      <w:r w:rsidRPr="00EA27FB">
        <w:rPr>
          <w:rFonts w:ascii="Calibri" w:hAnsi="Calibri" w:cs="Calibri"/>
          <w:color w:val="000000"/>
          <w:kern w:val="0"/>
        </w:rPr>
        <w:t xml:space="preserve">”. </w:t>
      </w:r>
      <w:r>
        <w:rPr>
          <w:rFonts w:ascii="Calibri" w:hAnsi="Calibri" w:cs="Calibri"/>
          <w:kern w:val="0"/>
        </w:rPr>
        <w:t>Łączne nakłady na kwotę 214 803,51 zł. Realizacja zaplanowana na 2025 rok</w:t>
      </w:r>
      <w:r w:rsidR="000961B0">
        <w:rPr>
          <w:rFonts w:ascii="Calibri" w:hAnsi="Calibri" w:cs="Calibri"/>
          <w:kern w:val="0"/>
        </w:rPr>
        <w:t>,</w:t>
      </w:r>
    </w:p>
    <w:p w14:paraId="1FBC3127" w14:textId="6205C93A" w:rsidR="000961B0" w:rsidRPr="000961B0" w:rsidRDefault="000961B0" w:rsidP="00E45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- </w:t>
      </w:r>
      <w:r w:rsidRPr="000961B0">
        <w:rPr>
          <w:rFonts w:ascii="Calibri" w:hAnsi="Calibri" w:cs="Calibri"/>
          <w:kern w:val="0"/>
        </w:rPr>
        <w:t>wprowadzenie zmiany w limitach przedsięwzięć pn.: Poprawa efektywności energetycznej w budynkach użyteczności publicznej na terenie Gminy Lądek - etap II</w:t>
      </w:r>
      <w:r>
        <w:rPr>
          <w:rFonts w:ascii="Calibri" w:hAnsi="Calibri" w:cs="Calibri"/>
          <w:kern w:val="0"/>
        </w:rPr>
        <w:t xml:space="preserve">” Limit na 2025 rok </w:t>
      </w:r>
      <w:r w:rsidR="0033397D">
        <w:rPr>
          <w:rFonts w:ascii="Calibri" w:hAnsi="Calibri" w:cs="Calibri"/>
          <w:kern w:val="0"/>
        </w:rPr>
        <w:t>kwota 6 445 781,20 zł.</w:t>
      </w:r>
    </w:p>
    <w:p w14:paraId="4C3300DD" w14:textId="77777777" w:rsidR="002751E3" w:rsidRPr="002751E3" w:rsidRDefault="002751E3" w:rsidP="002751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2751E3">
        <w:rPr>
          <w:rFonts w:ascii="Calibri" w:hAnsi="Calibri" w:cs="Calibri"/>
          <w:kern w:val="0"/>
        </w:rPr>
        <w:t>PRZYCHODY</w:t>
      </w:r>
    </w:p>
    <w:p w14:paraId="5BB4ECBC" w14:textId="2E8E6037" w:rsidR="002751E3" w:rsidRPr="002751E3" w:rsidRDefault="002751E3" w:rsidP="002751E3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kern w:val="0"/>
        </w:rPr>
      </w:pPr>
      <w:r w:rsidRPr="002751E3">
        <w:rPr>
          <w:rFonts w:ascii="Calibri" w:hAnsi="Calibri" w:cs="Calibri"/>
          <w:kern w:val="0"/>
        </w:rPr>
        <w:t xml:space="preserve">W Wieloletniej Prognozie Finansowej Gminy Lądek na lata 2024-2040 zwiększa się plan przychodów budżetu o kwotę </w:t>
      </w:r>
      <w:r>
        <w:rPr>
          <w:rFonts w:ascii="Calibri" w:hAnsi="Calibri" w:cs="Calibri"/>
          <w:kern w:val="0"/>
        </w:rPr>
        <w:t>170 687,22</w:t>
      </w:r>
      <w:r w:rsidRPr="002751E3">
        <w:rPr>
          <w:rFonts w:ascii="Calibri" w:hAnsi="Calibri" w:cs="Calibri"/>
          <w:kern w:val="0"/>
        </w:rPr>
        <w:t xml:space="preserve"> zł. w związku z </w:t>
      </w:r>
      <w:r w:rsidRPr="002751E3">
        <w:rPr>
          <w:rFonts w:ascii="Calibri" w:hAnsi="Calibri" w:cs="Calibri"/>
          <w:color w:val="000000"/>
          <w:kern w:val="0"/>
        </w:rPr>
        <w:t xml:space="preserve">realizacją zadania </w:t>
      </w:r>
      <w:r w:rsidRPr="002751E3">
        <w:rPr>
          <w:rFonts w:ascii="Calibri" w:hAnsi="Calibri" w:cs="Calibri"/>
          <w:kern w:val="0"/>
        </w:rPr>
        <w:t xml:space="preserve">inwestycyjnego pn. „Modernizacja oczyszczalni ścieków w Ciążeniu- etap I”. Wprowadza się przychody </w:t>
      </w:r>
      <w:r w:rsidRPr="002751E3">
        <w:rPr>
          <w:rFonts w:ascii="Calibri" w:hAnsi="Calibri" w:cs="Calibri"/>
          <w:color w:val="000000"/>
          <w:kern w:val="0"/>
        </w:rPr>
        <w:t>z tytułu niewykorzystanych środków pieniężnych otrzymanych w 2021 r. na uzupełnienie subwencji ogólnej z przeznaczeniem na wsparcie finansowe inwestycji w zakresie kanalizacji.</w:t>
      </w:r>
    </w:p>
    <w:p w14:paraId="46EAC8F4" w14:textId="77777777" w:rsidR="002751E3" w:rsidRPr="002751E3" w:rsidRDefault="002751E3" w:rsidP="002751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</w:p>
    <w:p w14:paraId="382C1E9E" w14:textId="215A7802" w:rsidR="002751E3" w:rsidRPr="002751E3" w:rsidRDefault="002751E3" w:rsidP="0027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2751E3">
        <w:rPr>
          <w:rFonts w:ascii="Calibri" w:hAnsi="Calibri" w:cs="Calibri"/>
          <w:color w:val="000000"/>
          <w:kern w:val="0"/>
        </w:rPr>
        <w:t xml:space="preserve">Określa się łączną kwotę planowanych przychodów budżetu w wysokości  </w:t>
      </w:r>
      <w:r>
        <w:rPr>
          <w:rFonts w:ascii="Calibri" w:hAnsi="Calibri" w:cs="Calibri"/>
          <w:color w:val="000000"/>
          <w:kern w:val="0"/>
        </w:rPr>
        <w:t>6 122 677,43</w:t>
      </w:r>
      <w:r w:rsidRPr="002751E3">
        <w:rPr>
          <w:rFonts w:ascii="Calibri" w:hAnsi="Calibri" w:cs="Calibri"/>
          <w:color w:val="000000"/>
          <w:kern w:val="0"/>
        </w:rPr>
        <w:t xml:space="preserve"> zł, w tym przychody zwrotne w kwocie 4 319 643,63 zł.</w:t>
      </w:r>
    </w:p>
    <w:p w14:paraId="0F9F7568" w14:textId="77777777" w:rsidR="002751E3" w:rsidRPr="002751E3" w:rsidRDefault="002751E3" w:rsidP="002751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7367E0BC" w14:textId="33CCFBDF" w:rsidR="002751E3" w:rsidRPr="002751E3" w:rsidRDefault="002751E3" w:rsidP="002751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</w:rPr>
      </w:pPr>
      <w:r w:rsidRPr="002751E3">
        <w:rPr>
          <w:rFonts w:ascii="Calibri" w:hAnsi="Calibri" w:cs="Calibri"/>
          <w:color w:val="000000"/>
          <w:kern w:val="0"/>
        </w:rPr>
        <w:t xml:space="preserve">Deficyt budżetu w kwocie </w:t>
      </w:r>
      <w:r w:rsidRPr="002751E3">
        <w:rPr>
          <w:rFonts w:ascii="Calibri" w:hAnsi="Calibri" w:cs="Calibri"/>
          <w:b/>
          <w:bCs/>
          <w:color w:val="000000"/>
          <w:kern w:val="0"/>
        </w:rPr>
        <w:t>5</w:t>
      </w:r>
      <w:r>
        <w:rPr>
          <w:rFonts w:ascii="Calibri" w:hAnsi="Calibri" w:cs="Calibri"/>
          <w:b/>
          <w:bCs/>
          <w:color w:val="000000"/>
          <w:kern w:val="0"/>
        </w:rPr>
        <w:t> 407 406,27</w:t>
      </w:r>
      <w:r w:rsidRPr="002751E3">
        <w:rPr>
          <w:rFonts w:ascii="Calibri" w:hAnsi="Calibri" w:cs="Calibri"/>
          <w:b/>
          <w:bCs/>
          <w:color w:val="000000"/>
          <w:kern w:val="0"/>
        </w:rPr>
        <w:t xml:space="preserve"> zł</w:t>
      </w:r>
      <w:r w:rsidRPr="002751E3">
        <w:rPr>
          <w:rFonts w:ascii="Calibri" w:hAnsi="Calibri" w:cs="Calibri"/>
          <w:color w:val="000000"/>
          <w:kern w:val="0"/>
        </w:rPr>
        <w:t xml:space="preserve"> zostanie sfinansowany w pierwszej kolejności przychodami z niewykorzystanych środków pieniężnych na rachunku bieżącym budżetu, wynikających z rozliczenia dochodów i wydatków nimi finansowanych związany ze szczególnymi zasadami wykonywania budżetu określonymi w odrębnych ustawach, przychodami z tytułu kredytów bankowych, przychodami z tytułu wolnych środków, o których mowa w art. 217 ust. 2 pkt. 6 ustawy z dnia 27 sierpnia 2009r. o finansach publicznych( Dz. U. 2023 r. poz. 1270 z zm.).</w:t>
      </w:r>
    </w:p>
    <w:p w14:paraId="2C1E02D6" w14:textId="77777777" w:rsidR="00E4598D" w:rsidRPr="00EA27FB" w:rsidRDefault="00E4598D" w:rsidP="00E45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0"/>
          <w:szCs w:val="20"/>
        </w:rPr>
      </w:pPr>
    </w:p>
    <w:p w14:paraId="165F9C4B" w14:textId="77777777" w:rsidR="00E4598D" w:rsidRDefault="00E4598D" w:rsidP="00E4598D"/>
    <w:p w14:paraId="1ECDC257" w14:textId="77777777" w:rsidR="00F24955" w:rsidRDefault="00F24955"/>
    <w:sectPr w:rsidR="00F24955" w:rsidSect="00E4598D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A7D66"/>
    <w:multiLevelType w:val="hybridMultilevel"/>
    <w:tmpl w:val="0AD02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917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8D"/>
    <w:rsid w:val="00045794"/>
    <w:rsid w:val="00051A9A"/>
    <w:rsid w:val="000961B0"/>
    <w:rsid w:val="000E4863"/>
    <w:rsid w:val="002751E3"/>
    <w:rsid w:val="00292123"/>
    <w:rsid w:val="002C3C22"/>
    <w:rsid w:val="0033397D"/>
    <w:rsid w:val="004A6F3D"/>
    <w:rsid w:val="005065E9"/>
    <w:rsid w:val="00781B9D"/>
    <w:rsid w:val="008515B0"/>
    <w:rsid w:val="00A2274D"/>
    <w:rsid w:val="00D44C4E"/>
    <w:rsid w:val="00E4598D"/>
    <w:rsid w:val="00F24955"/>
    <w:rsid w:val="00F4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AB99"/>
  <w15:chartTrackingRefBased/>
  <w15:docId w15:val="{23E344CB-6F0E-4052-8EC6-A24D118A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98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9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459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D44C4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6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4</cp:revision>
  <cp:lastPrinted>2024-08-23T12:21:00Z</cp:lastPrinted>
  <dcterms:created xsi:type="dcterms:W3CDTF">2024-08-23T12:21:00Z</dcterms:created>
  <dcterms:modified xsi:type="dcterms:W3CDTF">2024-08-26T09:42:00Z</dcterms:modified>
</cp:coreProperties>
</file>