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59B9" w14:textId="77777777" w:rsidR="00D76911" w:rsidRDefault="00D76911" w:rsidP="00750F8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rPr>
          <w:rFonts w:cstheme="minorHAnsi"/>
          <w:b/>
          <w:bCs/>
        </w:rPr>
      </w:pPr>
    </w:p>
    <w:p w14:paraId="769AA1C0" w14:textId="019CC6D9" w:rsidR="002D33BC" w:rsidRDefault="002D33BC" w:rsidP="002D33B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750F8B"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</w:rPr>
        <w:t xml:space="preserve"> Uchwała nr </w:t>
      </w:r>
      <w:r w:rsidR="00750F8B">
        <w:rPr>
          <w:rFonts w:cstheme="minorHAnsi"/>
          <w:b/>
          <w:bCs/>
        </w:rPr>
        <w:t>VIII/42/2024</w:t>
      </w:r>
    </w:p>
    <w:p w14:paraId="253C4C52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1548AC26" w14:textId="4265FE01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750F8B">
        <w:rPr>
          <w:rFonts w:cstheme="minorHAnsi"/>
          <w:b/>
          <w:bCs/>
        </w:rPr>
        <w:t>16 września 2024 r.</w:t>
      </w:r>
    </w:p>
    <w:p w14:paraId="2000F6CA" w14:textId="0D06006A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600853B6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804D07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2024r. poz. 609 ze zm.), art. 212, 222, 236-237, 258, 94 ustawy z dnia                                            27 sierpnia 2009r. o finansach publicznych ( Dz. U. z 2023r. poz. 1270 ze zm. ) Rada Gminy Lądek                                    u c h w a l a, co następuje:</w:t>
      </w:r>
    </w:p>
    <w:p w14:paraId="6717CC33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1701A562" w14:textId="77777777" w:rsidR="002D33BC" w:rsidRDefault="002D33BC" w:rsidP="002D33B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353266CF" w14:textId="77777777" w:rsidR="002D33BC" w:rsidRDefault="002D33BC" w:rsidP="002D33B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699EF49B" w14:textId="3C2FEACC" w:rsidR="002D33BC" w:rsidRDefault="002D33BC" w:rsidP="002D33B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366 176,00 zł do kwoty                                                                                              44 520 258,99zł</w:t>
      </w:r>
    </w:p>
    <w:p w14:paraId="121ABD3F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0027D222" w14:textId="79D45FC2" w:rsidR="002D33BC" w:rsidRDefault="002D33BC" w:rsidP="002D33B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366 176,00 zł tj. do kwoty                    </w:t>
      </w:r>
      <w:r w:rsidRPr="00B31D89">
        <w:rPr>
          <w:rFonts w:cstheme="minorHAnsi"/>
        </w:rPr>
        <w:t xml:space="preserve"> </w:t>
      </w:r>
      <w:r>
        <w:rPr>
          <w:rFonts w:cstheme="minorHAnsi"/>
        </w:rPr>
        <w:t>31 325 475,09</w:t>
      </w:r>
      <w:r w:rsidRPr="00B31D89">
        <w:rPr>
          <w:rFonts w:cstheme="minorHAnsi"/>
        </w:rPr>
        <w:t xml:space="preserve"> zł</w:t>
      </w:r>
      <w:bookmarkStart w:id="0" w:name="_Hlk161912948"/>
    </w:p>
    <w:p w14:paraId="71E6889A" w14:textId="77777777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1.2. Dochody o których mowa w ust. 1 obejmują w szczegółowości: </w:t>
      </w:r>
    </w:p>
    <w:p w14:paraId="34136392" w14:textId="77777777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1) ) zwiększenie dotacji celowych na realizację zadań z zakresu administracji </w:t>
      </w:r>
    </w:p>
    <w:p w14:paraId="66DFB9F8" w14:textId="08BCE97A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 rządowej zleconych gminie ustawami o kwotę </w:t>
      </w:r>
      <w:r>
        <w:rPr>
          <w:rFonts w:cstheme="minorHAnsi"/>
        </w:rPr>
        <w:t>366 176,00</w:t>
      </w:r>
      <w:r w:rsidRPr="002D33BC">
        <w:rPr>
          <w:rFonts w:cstheme="minorHAnsi"/>
        </w:rPr>
        <w:t xml:space="preserve"> zł  do kwoty                            </w:t>
      </w:r>
      <w:r>
        <w:rPr>
          <w:rFonts w:cstheme="minorHAnsi"/>
        </w:rPr>
        <w:t>5 138 031,41</w:t>
      </w:r>
      <w:r w:rsidRPr="002D33BC">
        <w:rPr>
          <w:rFonts w:cstheme="minorHAnsi"/>
        </w:rPr>
        <w:t xml:space="preserve"> zł </w:t>
      </w:r>
    </w:p>
    <w:p w14:paraId="0A3F4E7F" w14:textId="2FEE4872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 zgodnie z załącznikiem Nr 3 do uchwały budżetowej na 2024 r.  </w:t>
      </w:r>
    </w:p>
    <w:bookmarkEnd w:id="0"/>
    <w:p w14:paraId="12B524D1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4A521DD3" w14:textId="13E1B966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o kwotę 366 176,00 zł do kwoty                                                                                              49 927 665,26 zł</w:t>
      </w:r>
    </w:p>
    <w:p w14:paraId="4B4EFCD4" w14:textId="70B8A671" w:rsidR="002D33BC" w:rsidRDefault="002D33BC" w:rsidP="002D33B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375 879,32 zł tj. do kwoty                        </w:t>
      </w:r>
      <w:r w:rsidR="00D76911">
        <w:rPr>
          <w:rFonts w:cstheme="minorHAnsi"/>
        </w:rPr>
        <w:t>30 577 537,30</w:t>
      </w:r>
      <w:r>
        <w:rPr>
          <w:rFonts w:cstheme="minorHAnsi"/>
        </w:rPr>
        <w:t xml:space="preserve"> zł</w:t>
      </w:r>
    </w:p>
    <w:p w14:paraId="30462084" w14:textId="1F3259A2" w:rsidR="002D33BC" w:rsidRDefault="002D33BC" w:rsidP="002D33B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zmniejsza się wydatki majątkowe o kwotę 9 703,32 zł tj. do kwoty                     19</w:t>
      </w:r>
      <w:r w:rsidR="00D76911">
        <w:rPr>
          <w:rFonts w:cstheme="minorHAnsi"/>
        </w:rPr>
        <w:t> 350 127,96</w:t>
      </w:r>
      <w:r>
        <w:rPr>
          <w:rFonts w:cstheme="minorHAnsi"/>
        </w:rPr>
        <w:t xml:space="preserve"> zł</w:t>
      </w:r>
    </w:p>
    <w:p w14:paraId="5AA3F27A" w14:textId="77777777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>2.2. Wydatki o których mowa w ust. 2 obejmują w szczegółowości:</w:t>
      </w:r>
    </w:p>
    <w:p w14:paraId="5E9A0C3C" w14:textId="77777777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1) zwiększa się  wydatki  na realizację zadań z zakresu administracji </w:t>
      </w:r>
    </w:p>
    <w:p w14:paraId="56D43270" w14:textId="23B36D77" w:rsidR="002D33BC" w:rsidRP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rządowej zleconych gminie ustawami o kwotę </w:t>
      </w:r>
      <w:r>
        <w:rPr>
          <w:rFonts w:cstheme="minorHAnsi"/>
        </w:rPr>
        <w:t>366 176,00</w:t>
      </w:r>
      <w:r w:rsidRPr="002D33BC">
        <w:rPr>
          <w:rFonts w:cstheme="minorHAnsi"/>
        </w:rPr>
        <w:t xml:space="preserve"> zł do kwoty                              </w:t>
      </w:r>
      <w:r>
        <w:rPr>
          <w:rFonts w:cstheme="minorHAnsi"/>
        </w:rPr>
        <w:t>5 138 031,41</w:t>
      </w:r>
      <w:r w:rsidRPr="002D33BC">
        <w:rPr>
          <w:rFonts w:cstheme="minorHAnsi"/>
        </w:rPr>
        <w:t xml:space="preserve"> zł</w:t>
      </w:r>
    </w:p>
    <w:p w14:paraId="75018900" w14:textId="259FC7F5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3BC">
        <w:rPr>
          <w:rFonts w:cstheme="minorHAnsi"/>
        </w:rPr>
        <w:t xml:space="preserve">zgodnie z załącznikiem Nr 3a do Uchwały budżetowej na 2024 r.   </w:t>
      </w:r>
    </w:p>
    <w:p w14:paraId="00F825FD" w14:textId="77777777" w:rsidR="002D33BC" w:rsidRDefault="002D33BC" w:rsidP="002D33BC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AD6185A" w14:textId="20ED786E" w:rsidR="002D33BC" w:rsidRDefault="002D33BC" w:rsidP="002D33BC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§2.  </w:t>
      </w:r>
    </w:p>
    <w:p w14:paraId="12710C71" w14:textId="77777777" w:rsidR="002D33BC" w:rsidRDefault="002D33BC" w:rsidP="002D33BC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15F6FE88" w14:textId="77777777" w:rsidR="002D33BC" w:rsidRDefault="002D33BC" w:rsidP="002D33BC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3F8F52B7" w14:textId="05A10B78" w:rsidR="002D33BC" w:rsidRDefault="002D33BC" w:rsidP="002D33BC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1" w:name="_Hlk159406911"/>
      <w:bookmarkStart w:id="2" w:name="_Hlk127953162"/>
      <w:r>
        <w:rPr>
          <w:rFonts w:cstheme="minorHAnsi"/>
        </w:rPr>
        <w:t>W załączniku Nr 3 do Uchwały budżetowej na 2024 rok wprowadza się zmiany określone załącznikiem Nr 3 do niniejszej uchwały.</w:t>
      </w:r>
    </w:p>
    <w:p w14:paraId="78650FDE" w14:textId="2AD625F1" w:rsidR="002D33BC" w:rsidRPr="00A4355F" w:rsidRDefault="002D33BC" w:rsidP="002D33BC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3a do Uchwały budżetowej na 2024 rok wprowadza się zmiany określone załącznikiem Nr 4 do niniejszej uchwały.</w:t>
      </w:r>
    </w:p>
    <w:bookmarkEnd w:id="1"/>
    <w:p w14:paraId="581EAC3C" w14:textId="1568887F" w:rsidR="002D33BC" w:rsidRDefault="002D33BC" w:rsidP="002D33BC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9 do Uchwały budżetowej na 2024 rok wprowadza się zmiany określone załącznikiem Nr 5 do niniejszej uchwały.</w:t>
      </w:r>
    </w:p>
    <w:p w14:paraId="6CA07028" w14:textId="1E88CF0A" w:rsidR="002D33BC" w:rsidRDefault="009706F0" w:rsidP="009706F0">
      <w:pPr>
        <w:pStyle w:val="Akapitzlist"/>
        <w:numPr>
          <w:ilvl w:val="0"/>
          <w:numId w:val="3"/>
        </w:numPr>
        <w:rPr>
          <w:rFonts w:cstheme="minorHAnsi"/>
        </w:rPr>
      </w:pPr>
      <w:r w:rsidRPr="009706F0">
        <w:rPr>
          <w:rFonts w:cstheme="minorHAnsi"/>
        </w:rPr>
        <w:t xml:space="preserve">W załączniku Nr </w:t>
      </w:r>
      <w:r>
        <w:rPr>
          <w:rFonts w:cstheme="minorHAnsi"/>
        </w:rPr>
        <w:t>8</w:t>
      </w:r>
      <w:r w:rsidRPr="009706F0">
        <w:rPr>
          <w:rFonts w:cstheme="minorHAnsi"/>
        </w:rPr>
        <w:t xml:space="preserve"> do Uchwały budżetowej na 2024 rok wprowadza się zmiany określone załącznikiem Nr </w:t>
      </w:r>
      <w:r>
        <w:rPr>
          <w:rFonts w:cstheme="minorHAnsi"/>
        </w:rPr>
        <w:t>6</w:t>
      </w:r>
      <w:r w:rsidRPr="009706F0">
        <w:rPr>
          <w:rFonts w:cstheme="minorHAnsi"/>
        </w:rPr>
        <w:t xml:space="preserve"> do niniejszej uchwały.</w:t>
      </w:r>
    </w:p>
    <w:p w14:paraId="2C683361" w14:textId="3D4A55A8" w:rsidR="00BD6C95" w:rsidRDefault="00F21F25" w:rsidP="00F21F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§3.  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W uchwale nr </w:t>
      </w:r>
      <w:r>
        <w:rPr>
          <w:rFonts w:ascii="Calibri" w:hAnsi="Calibri" w:cs="Calibri"/>
          <w:color w:val="000000"/>
          <w14:ligatures w14:val="standardContextual"/>
        </w:rPr>
        <w:t>V</w:t>
      </w:r>
      <w:r w:rsidRPr="00D85FA8">
        <w:rPr>
          <w:rFonts w:ascii="Calibri" w:hAnsi="Calibri" w:cs="Calibri"/>
          <w:color w:val="000000"/>
          <w14:ligatures w14:val="standardContextual"/>
        </w:rPr>
        <w:t>/</w:t>
      </w:r>
      <w:r>
        <w:rPr>
          <w:rFonts w:ascii="Calibri" w:hAnsi="Calibri" w:cs="Calibri"/>
          <w:color w:val="000000"/>
          <w14:ligatures w14:val="standardContextual"/>
        </w:rPr>
        <w:t>30</w:t>
      </w:r>
      <w:r w:rsidRPr="00D85FA8">
        <w:rPr>
          <w:rFonts w:ascii="Calibri" w:hAnsi="Calibri" w:cs="Calibri"/>
          <w:color w:val="000000"/>
          <w14:ligatures w14:val="standardContextual"/>
        </w:rPr>
        <w:t>/202</w:t>
      </w:r>
      <w:r>
        <w:rPr>
          <w:rFonts w:ascii="Calibri" w:hAnsi="Calibri" w:cs="Calibri"/>
          <w:color w:val="000000"/>
          <w14:ligatures w14:val="standardContextual"/>
        </w:rPr>
        <w:t>4 Rady Gminy Lądek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z dnia </w:t>
      </w:r>
      <w:r>
        <w:rPr>
          <w:rFonts w:ascii="Calibri" w:hAnsi="Calibri" w:cs="Calibri"/>
          <w:color w:val="000000"/>
          <w14:ligatures w14:val="standardContextual"/>
        </w:rPr>
        <w:t xml:space="preserve">24 lipca </w:t>
      </w:r>
      <w:r w:rsidRPr="00D85FA8">
        <w:rPr>
          <w:rFonts w:ascii="Calibri" w:hAnsi="Calibri" w:cs="Calibri"/>
          <w:color w:val="000000"/>
          <w14:ligatures w14:val="standardContextual"/>
        </w:rPr>
        <w:t>202</w:t>
      </w:r>
      <w:r>
        <w:rPr>
          <w:rFonts w:ascii="Calibri" w:hAnsi="Calibri" w:cs="Calibri"/>
          <w:color w:val="000000"/>
          <w14:ligatures w14:val="standardContextual"/>
        </w:rPr>
        <w:t>4</w:t>
      </w:r>
      <w:r w:rsidRPr="00D85FA8">
        <w:rPr>
          <w:rFonts w:ascii="Calibri" w:hAnsi="Calibri" w:cs="Calibri"/>
          <w:color w:val="000000"/>
          <w14:ligatures w14:val="standardContextual"/>
        </w:rPr>
        <w:t>r. w sprawie</w:t>
      </w:r>
      <w:r>
        <w:rPr>
          <w:rFonts w:ascii="Calibri" w:hAnsi="Calibri" w:cs="Calibri"/>
          <w:color w:val="000000"/>
          <w14:ligatures w14:val="standardContextual"/>
        </w:rPr>
        <w:t xml:space="preserve"> zmiany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uchwały budżetowej na 202</w:t>
      </w:r>
      <w:r>
        <w:rPr>
          <w:rFonts w:ascii="Calibri" w:hAnsi="Calibri" w:cs="Calibri"/>
          <w:color w:val="000000"/>
          <w14:ligatures w14:val="standardContextual"/>
        </w:rPr>
        <w:t xml:space="preserve">4 </w:t>
      </w:r>
      <w:r w:rsidRPr="00D85FA8">
        <w:rPr>
          <w:rFonts w:ascii="Calibri" w:hAnsi="Calibri" w:cs="Calibri"/>
          <w:color w:val="000000"/>
          <w14:ligatures w14:val="standardContextual"/>
        </w:rPr>
        <w:t>r</w:t>
      </w:r>
      <w:r>
        <w:rPr>
          <w:rFonts w:ascii="Calibri" w:hAnsi="Calibri" w:cs="Calibri"/>
          <w:color w:val="000000"/>
          <w14:ligatures w14:val="standardContextual"/>
        </w:rPr>
        <w:t>ok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>w załączniku Nr 2</w:t>
      </w:r>
      <w:r w:rsidR="00BD6C95">
        <w:rPr>
          <w:rFonts w:ascii="Calibri" w:hAnsi="Calibri" w:cs="Calibri"/>
          <w:color w:val="000000"/>
          <w14:ligatures w14:val="standardContextual"/>
        </w:rPr>
        <w:t xml:space="preserve"> winno być:</w:t>
      </w:r>
    </w:p>
    <w:p w14:paraId="1111FB51" w14:textId="67C4D6C9" w:rsidR="00F21F25" w:rsidRDefault="00F21F25" w:rsidP="00F21F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="00BD6C95">
        <w:rPr>
          <w:rFonts w:ascii="Calibri" w:hAnsi="Calibri" w:cs="Calibri"/>
          <w:color w:val="000000"/>
          <w14:ligatures w14:val="standardContextual"/>
        </w:rPr>
        <w:t xml:space="preserve">- </w:t>
      </w:r>
      <w:r>
        <w:rPr>
          <w:rFonts w:ascii="Calibri" w:hAnsi="Calibri" w:cs="Calibri"/>
          <w:color w:val="000000"/>
          <w14:ligatures w14:val="standardContextual"/>
        </w:rPr>
        <w:t xml:space="preserve">w rozdz. 01095 §6050 </w:t>
      </w:r>
      <w:r w:rsidR="00BD6C95">
        <w:rPr>
          <w:rFonts w:ascii="Calibri" w:hAnsi="Calibri" w:cs="Calibri"/>
          <w:color w:val="000000"/>
          <w14:ligatures w14:val="standardContextual"/>
        </w:rPr>
        <w:t>zwiększenie planu o kwotę 11 441,25 zł, plan po zmianach 201 841,25 zł,</w:t>
      </w:r>
    </w:p>
    <w:p w14:paraId="24A9F73B" w14:textId="53018CB9" w:rsidR="00BD6C95" w:rsidRDefault="00BD6C95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w rozdz. 92195 §6060 zmniejszenie planu o kwotę 11 441,25 zł, plan po zmianach 65 997,92 zł.</w:t>
      </w:r>
    </w:p>
    <w:p w14:paraId="466F0937" w14:textId="41FCFC32" w:rsidR="00BD6C95" w:rsidRDefault="00BD6C95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Ww. zmiany zostały wprowadzone w niniejszej uchwale.</w:t>
      </w:r>
    </w:p>
    <w:p w14:paraId="7FDF47D0" w14:textId="511FD213" w:rsidR="00A748A8" w:rsidRDefault="00A748A8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Dodatkowo w treści uchwały</w:t>
      </w:r>
      <w:r w:rsidRPr="00A748A8">
        <w:rPr>
          <w:rFonts w:ascii="Calibri" w:hAnsi="Calibri" w:cs="Calibri"/>
          <w:color w:val="000000"/>
          <w14:ligatures w14:val="standardContextual"/>
        </w:rPr>
        <w:t xml:space="preserve"> 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nr </w:t>
      </w:r>
      <w:r>
        <w:rPr>
          <w:rFonts w:ascii="Calibri" w:hAnsi="Calibri" w:cs="Calibri"/>
          <w:color w:val="000000"/>
          <w14:ligatures w14:val="standardContextual"/>
        </w:rPr>
        <w:t>V</w:t>
      </w:r>
      <w:r w:rsidRPr="00D85FA8">
        <w:rPr>
          <w:rFonts w:ascii="Calibri" w:hAnsi="Calibri" w:cs="Calibri"/>
          <w:color w:val="000000"/>
          <w14:ligatures w14:val="standardContextual"/>
        </w:rPr>
        <w:t>/</w:t>
      </w:r>
      <w:r>
        <w:rPr>
          <w:rFonts w:ascii="Calibri" w:hAnsi="Calibri" w:cs="Calibri"/>
          <w:color w:val="000000"/>
          <w14:ligatures w14:val="standardContextual"/>
        </w:rPr>
        <w:t>30</w:t>
      </w:r>
      <w:r w:rsidRPr="00D85FA8">
        <w:rPr>
          <w:rFonts w:ascii="Calibri" w:hAnsi="Calibri" w:cs="Calibri"/>
          <w:color w:val="000000"/>
          <w14:ligatures w14:val="standardContextual"/>
        </w:rPr>
        <w:t>/202</w:t>
      </w:r>
      <w:r>
        <w:rPr>
          <w:rFonts w:ascii="Calibri" w:hAnsi="Calibri" w:cs="Calibri"/>
          <w:color w:val="000000"/>
          <w14:ligatures w14:val="standardContextual"/>
        </w:rPr>
        <w:t>4 Rady Gminy Lądek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z dnia </w:t>
      </w:r>
      <w:r>
        <w:rPr>
          <w:rFonts w:ascii="Calibri" w:hAnsi="Calibri" w:cs="Calibri"/>
          <w:color w:val="000000"/>
          <w14:ligatures w14:val="standardContextual"/>
        </w:rPr>
        <w:t xml:space="preserve">24 lipca </w:t>
      </w:r>
      <w:r w:rsidRPr="00D85FA8">
        <w:rPr>
          <w:rFonts w:ascii="Calibri" w:hAnsi="Calibri" w:cs="Calibri"/>
          <w:color w:val="000000"/>
          <w14:ligatures w14:val="standardContextual"/>
        </w:rPr>
        <w:t>202</w:t>
      </w:r>
      <w:r>
        <w:rPr>
          <w:rFonts w:ascii="Calibri" w:hAnsi="Calibri" w:cs="Calibri"/>
          <w:color w:val="000000"/>
          <w14:ligatures w14:val="standardContextual"/>
        </w:rPr>
        <w:t>4</w:t>
      </w:r>
      <w:r w:rsidRPr="00D85FA8">
        <w:rPr>
          <w:rFonts w:ascii="Calibri" w:hAnsi="Calibri" w:cs="Calibri"/>
          <w:color w:val="000000"/>
          <w14:ligatures w14:val="standardContextual"/>
        </w:rPr>
        <w:t>r. w sprawie</w:t>
      </w:r>
      <w:r>
        <w:rPr>
          <w:rFonts w:ascii="Calibri" w:hAnsi="Calibri" w:cs="Calibri"/>
          <w:color w:val="000000"/>
          <w14:ligatures w14:val="standardContextual"/>
        </w:rPr>
        <w:t xml:space="preserve"> zmiany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uchwały budżetowej na 202</w:t>
      </w:r>
      <w:r>
        <w:rPr>
          <w:rFonts w:ascii="Calibri" w:hAnsi="Calibri" w:cs="Calibri"/>
          <w:color w:val="000000"/>
          <w14:ligatures w14:val="standardContextual"/>
        </w:rPr>
        <w:t xml:space="preserve">4 </w:t>
      </w:r>
      <w:r w:rsidRPr="00D85FA8">
        <w:rPr>
          <w:rFonts w:ascii="Calibri" w:hAnsi="Calibri" w:cs="Calibri"/>
          <w:color w:val="000000"/>
          <w14:ligatures w14:val="standardContextual"/>
        </w:rPr>
        <w:t>r</w:t>
      </w:r>
      <w:r>
        <w:rPr>
          <w:rFonts w:ascii="Calibri" w:hAnsi="Calibri" w:cs="Calibri"/>
          <w:color w:val="000000"/>
          <w14:ligatures w14:val="standardContextual"/>
        </w:rPr>
        <w:t>ok winno być zapisane:</w:t>
      </w:r>
    </w:p>
    <w:p w14:paraId="23D5C51C" w14:textId="0FB573F9" w:rsidR="00A748A8" w:rsidRDefault="00A748A8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zwiększa się wydatki bieżące o kwotę 17 265,11 zł,</w:t>
      </w:r>
    </w:p>
    <w:p w14:paraId="038A8936" w14:textId="43BDE7BD" w:rsidR="00A748A8" w:rsidRDefault="00A748A8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zwiększa się wydatki majątkowe o kwotę 137 900,00 zł.</w:t>
      </w:r>
    </w:p>
    <w:p w14:paraId="50CF8BDB" w14:textId="1A1DCED6" w:rsidR="00A748A8" w:rsidRDefault="00A748A8" w:rsidP="00BD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W załączniku Nr 3 dotacje celowe dla jednostek sektora finansów publicznych winna być kwota 1 486 051,00</w:t>
      </w:r>
      <w:r w:rsidR="00CD18F0">
        <w:rPr>
          <w:rFonts w:ascii="Calibri" w:hAnsi="Calibri" w:cs="Calibri"/>
          <w:color w:val="000000"/>
          <w14:ligatures w14:val="standardContextual"/>
        </w:rPr>
        <w:t xml:space="preserve"> zł.</w:t>
      </w:r>
    </w:p>
    <w:p w14:paraId="409D0A09" w14:textId="77777777" w:rsidR="00F21F25" w:rsidRPr="00F21F25" w:rsidRDefault="00F21F25" w:rsidP="00F21F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bookmarkEnd w:id="2"/>
    <w:p w14:paraId="4C84F4C7" w14:textId="77777777" w:rsidR="00750F8B" w:rsidRDefault="00750F8B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A5C7A9A" w14:textId="77777777" w:rsidR="00750F8B" w:rsidRDefault="00750F8B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1FBA777" w14:textId="23AF625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F21F25">
        <w:rPr>
          <w:rFonts w:cstheme="minorHAnsi"/>
          <w:b/>
          <w:bCs/>
          <w:color w:val="000000"/>
        </w:rPr>
        <w:t>4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0E5460AB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0D2AD4" w14:textId="346B7600" w:rsidR="002D33BC" w:rsidRDefault="002D33BC" w:rsidP="002D33B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F21F25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5230F562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0FB8F70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2808F65" w14:textId="77777777" w:rsidR="009D498F" w:rsidRDefault="009D498F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1A4F6E7" w14:textId="77777777" w:rsidR="009D498F" w:rsidRDefault="009D498F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369093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2BE6985" w14:textId="77777777" w:rsidR="00A04017" w:rsidRPr="00A04017" w:rsidRDefault="00A04017" w:rsidP="00A04017">
      <w:pPr>
        <w:autoSpaceDE w:val="0"/>
        <w:spacing w:after="0"/>
        <w:ind w:right="-431"/>
        <w:contextualSpacing/>
        <w:jc w:val="right"/>
        <w:rPr>
          <w:rFonts w:cstheme="minorHAnsi"/>
        </w:rPr>
      </w:pPr>
      <w:r w:rsidRPr="00A04017">
        <w:rPr>
          <w:rFonts w:cstheme="minorHAnsi"/>
        </w:rPr>
        <w:t>Przewodniczący Rady Gminy Lądek</w:t>
      </w:r>
      <w:r w:rsidRPr="00A04017">
        <w:rPr>
          <w:rFonts w:cstheme="minorHAnsi"/>
        </w:rPr>
        <w:tab/>
      </w:r>
      <w:r w:rsidRPr="00A04017">
        <w:rPr>
          <w:rFonts w:cstheme="minorHAnsi"/>
        </w:rPr>
        <w:tab/>
      </w:r>
    </w:p>
    <w:p w14:paraId="1DE2F673" w14:textId="23C2D961" w:rsidR="00A04017" w:rsidRPr="00A04017" w:rsidRDefault="00A04017" w:rsidP="00A04017">
      <w:pPr>
        <w:autoSpaceDE w:val="0"/>
        <w:spacing w:after="0"/>
        <w:ind w:right="-431"/>
        <w:contextualSpacing/>
        <w:jc w:val="center"/>
        <w:rPr>
          <w:rFonts w:cstheme="minorHAnsi"/>
        </w:rPr>
      </w:pPr>
      <w:r w:rsidRPr="00A04017">
        <w:rPr>
          <w:rFonts w:cstheme="minorHAnsi"/>
        </w:rPr>
        <w:t xml:space="preserve">                                                         </w:t>
      </w:r>
      <w:r>
        <w:rPr>
          <w:rFonts w:cstheme="minorHAnsi"/>
        </w:rPr>
        <w:t xml:space="preserve">       </w:t>
      </w:r>
      <w:r w:rsidRPr="00A04017">
        <w:rPr>
          <w:rFonts w:cstheme="minorHAnsi"/>
        </w:rPr>
        <w:t>/-/ Waldemar Błaszczak</w:t>
      </w:r>
    </w:p>
    <w:p w14:paraId="7B1684B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68A184D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A4A2C83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F4F91E2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4119037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DF4C277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D301FB2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BF3AA0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E5217A3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1C0EE33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D777713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F1C2FC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67C7B2A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16F76F6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B97CCFF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0BBC72F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3233B1D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91ED2A8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22E2E9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9A3F2D5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7281DF7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434A6D9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99FF50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FD86776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558BE02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47ED90C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0F4E3E9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5309D9F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90CE0A5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B9189C7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9EC2069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D0EC06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915076C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215CBCD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21B2A25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947EDD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B2FF13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B9B3DE0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12EE98D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5449CD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6105150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1845BDB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F9A07F1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0BE2719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37B18FA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2DCEFEE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9807612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60AF6D4" w14:textId="77777777" w:rsidR="00A748A8" w:rsidRDefault="00A748A8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7473590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1DE8D95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01EA76C8" w14:textId="7D0A51BD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750F8B">
        <w:rPr>
          <w:rFonts w:cstheme="minorHAnsi"/>
          <w:b/>
          <w:bCs/>
        </w:rPr>
        <w:t>VIII/42/2024</w:t>
      </w:r>
    </w:p>
    <w:p w14:paraId="1ADB8EA1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73FB8443" w14:textId="632DDBAF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50F8B">
        <w:rPr>
          <w:rFonts w:cstheme="minorHAnsi"/>
          <w:b/>
          <w:bCs/>
        </w:rPr>
        <w:t>16 września 2024 r.</w:t>
      </w:r>
    </w:p>
    <w:p w14:paraId="130E0404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1BBCC2BB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873908" w14:textId="222C5845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D76911">
        <w:rPr>
          <w:rFonts w:cstheme="minorHAnsi"/>
        </w:rPr>
        <w:t>366 176,00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65A3AB1D" w14:textId="00828A3E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D76911">
        <w:rPr>
          <w:rFonts w:cstheme="minorHAnsi"/>
          <w:color w:val="000000"/>
        </w:rPr>
        <w:t>85502</w:t>
      </w:r>
      <w:r>
        <w:rPr>
          <w:rFonts w:cstheme="minorHAnsi"/>
          <w:color w:val="000000"/>
        </w:rPr>
        <w:t xml:space="preserve"> par. </w:t>
      </w:r>
      <w:r w:rsidR="00D76911">
        <w:rPr>
          <w:rFonts w:cstheme="minorHAnsi"/>
          <w:color w:val="000000"/>
        </w:rPr>
        <w:t>2010</w:t>
      </w:r>
      <w:r>
        <w:rPr>
          <w:rFonts w:cstheme="minorHAnsi"/>
          <w:color w:val="000000"/>
        </w:rPr>
        <w:t xml:space="preserve"> o kwotę </w:t>
      </w:r>
      <w:r w:rsidR="00D76911">
        <w:rPr>
          <w:rFonts w:cstheme="minorHAnsi"/>
          <w:color w:val="000000"/>
        </w:rPr>
        <w:t>366 176,00</w:t>
      </w:r>
      <w:r>
        <w:rPr>
          <w:rFonts w:cstheme="minorHAnsi"/>
          <w:color w:val="000000"/>
        </w:rPr>
        <w:t xml:space="preserve"> zł z tytułu </w:t>
      </w:r>
      <w:r w:rsidR="00D76911">
        <w:rPr>
          <w:rFonts w:cstheme="minorHAnsi"/>
          <w:color w:val="000000"/>
        </w:rPr>
        <w:t xml:space="preserve">zwiększenia dotacji celowych z przeznaczeniem na realizację świadczeń rodzinnych na podstawie ustawy oświadczeniach rodzinnych, na realizację świadczenia z funduszu alimentacyjnego na podstawie ustawy o pomocy osobom uprawnionym do alimentów, na realizację zasiłku dla opiekuna na podstawie ustawy o ustaleniu i wypłacie zasiłków dla opiekunów oraz na realizację </w:t>
      </w:r>
      <w:r w:rsidR="00200CB5">
        <w:rPr>
          <w:rFonts w:cstheme="minorHAnsi"/>
          <w:color w:val="000000"/>
        </w:rPr>
        <w:t>art. 10 ustawy o wsparciu kobiet w ciąży i rodzin „Za życiem”.</w:t>
      </w:r>
    </w:p>
    <w:p w14:paraId="2B9B4332" w14:textId="77777777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E6DA915" w14:textId="6742F959" w:rsidR="002D33BC" w:rsidRDefault="002D33BC" w:rsidP="002D3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 się ogółem o kwotę </w:t>
      </w:r>
      <w:r w:rsidR="00200CB5">
        <w:rPr>
          <w:rFonts w:cstheme="minorHAnsi"/>
        </w:rPr>
        <w:t>366 176,00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70BA01B5" w14:textId="30F29F61" w:rsidR="00200CB5" w:rsidRDefault="00200CB5" w:rsidP="00200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85502 par. 3110,4010,4110,4120 o kwotę 366 176,00 z przeznaczeniem na realizację świadczeń rodzinnych na podstawie ustawy oświadczeniach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14:paraId="4B05F603" w14:textId="77777777" w:rsidR="002D33BC" w:rsidRDefault="002D33BC" w:rsidP="002D33BC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8EF1647" w14:textId="2D235767" w:rsidR="009D498F" w:rsidRPr="000B2C25" w:rsidRDefault="009D498F" w:rsidP="009D4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3" w:name="_Hlk156396670"/>
      <w:bookmarkStart w:id="4" w:name="_Hlk129177729"/>
      <w:r w:rsidRPr="000B2C25">
        <w:rPr>
          <w:rFonts w:ascii="Calibri" w:hAnsi="Calibri" w:cs="Calibri"/>
          <w14:ligatures w14:val="standardContextual"/>
        </w:rPr>
        <w:t xml:space="preserve">W związku z wnioskiem sołectwa </w:t>
      </w:r>
      <w:r>
        <w:rPr>
          <w:rFonts w:ascii="Calibri" w:hAnsi="Calibri" w:cs="Calibri"/>
          <w14:ligatures w14:val="standardContextual"/>
        </w:rPr>
        <w:t xml:space="preserve">Samarzewo </w:t>
      </w:r>
      <w:r w:rsidRPr="000B2C25">
        <w:rPr>
          <w:rFonts w:ascii="Calibri" w:hAnsi="Calibri" w:cs="Calibri"/>
          <w14:ligatures w14:val="standardContextual"/>
        </w:rPr>
        <w:t xml:space="preserve">o zmianę przedsięwzięć przewidzianych w ramach funduszu sołeckiego na 2024 r.  dokonano zmian zgodnie ze złożonym wnioskiem. </w:t>
      </w:r>
    </w:p>
    <w:p w14:paraId="47366C59" w14:textId="27ECFA05" w:rsidR="009D498F" w:rsidRPr="00D530CF" w:rsidRDefault="009D498F" w:rsidP="009D4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D530CF">
        <w:rPr>
          <w:rFonts w:ascii="Calibri" w:hAnsi="Calibri" w:cs="Calibri"/>
          <w14:ligatures w14:val="standardContextual"/>
        </w:rPr>
        <w:t xml:space="preserve">Dokonuje się </w:t>
      </w:r>
      <w:r>
        <w:rPr>
          <w:rFonts w:ascii="Calibri" w:hAnsi="Calibri" w:cs="Calibri"/>
          <w14:ligatures w14:val="standardContextual"/>
        </w:rPr>
        <w:t xml:space="preserve">także zmiany </w:t>
      </w:r>
      <w:r w:rsidR="00BD6C95">
        <w:rPr>
          <w:rFonts w:ascii="Calibri" w:hAnsi="Calibri" w:cs="Calibri"/>
          <w14:ligatures w14:val="standardContextual"/>
        </w:rPr>
        <w:t>paragrafu z 6060 na 4210</w:t>
      </w:r>
      <w:r>
        <w:rPr>
          <w:rFonts w:ascii="Calibri" w:hAnsi="Calibri" w:cs="Calibri"/>
          <w14:ligatures w14:val="standardContextual"/>
        </w:rPr>
        <w:t xml:space="preserve"> w funduszu sołeckim sołectwa Dolany i sołectwa Samarzewo w zadaniu „</w:t>
      </w:r>
      <w:r w:rsidRPr="009D498F">
        <w:rPr>
          <w:rFonts w:ascii="Calibri" w:hAnsi="Calibri" w:cs="Calibri"/>
        </w:rPr>
        <w:t>Zakup wyposażenia kuchni w Sali edukacyjno-szkoleniowej OSP – wkład własny „Odnowa wsi szansą dla aktywnych sołectw”</w:t>
      </w:r>
      <w:r>
        <w:rPr>
          <w:rFonts w:ascii="Calibri" w:hAnsi="Calibri" w:cs="Calibri"/>
        </w:rPr>
        <w:t>.</w:t>
      </w:r>
    </w:p>
    <w:p w14:paraId="399762A3" w14:textId="77777777" w:rsidR="002D33BC" w:rsidRDefault="002D33BC" w:rsidP="002D33BC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bookmarkEnd w:id="3"/>
    <w:bookmarkEnd w:id="4"/>
    <w:p w14:paraId="7FAFD596" w14:textId="77777777" w:rsidR="002D33BC" w:rsidRDefault="002D33BC" w:rsidP="002D33BC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17A1DB8C" w14:textId="77777777" w:rsidR="002D33BC" w:rsidRDefault="002D33BC" w:rsidP="002D33BC"/>
    <w:p w14:paraId="37704DAC" w14:textId="77777777" w:rsidR="002D33BC" w:rsidRDefault="002D33BC" w:rsidP="002D33BC"/>
    <w:p w14:paraId="6A6081B8" w14:textId="77777777" w:rsidR="002D33BC" w:rsidRDefault="002D33BC" w:rsidP="002D33BC"/>
    <w:p w14:paraId="135D5F91" w14:textId="77777777" w:rsidR="002D33BC" w:rsidRDefault="002D33BC" w:rsidP="002D33BC"/>
    <w:p w14:paraId="0027EA7D" w14:textId="77777777" w:rsidR="002D33BC" w:rsidRDefault="002D33BC" w:rsidP="002D33BC"/>
    <w:p w14:paraId="3FAE065E" w14:textId="77777777" w:rsidR="00F24955" w:rsidRDefault="00F24955"/>
    <w:sectPr w:rsidR="00F24955" w:rsidSect="002D33B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C"/>
    <w:rsid w:val="00045794"/>
    <w:rsid w:val="00175DC6"/>
    <w:rsid w:val="00200CB5"/>
    <w:rsid w:val="002D33BC"/>
    <w:rsid w:val="00750F8B"/>
    <w:rsid w:val="00770C50"/>
    <w:rsid w:val="009706F0"/>
    <w:rsid w:val="009D498F"/>
    <w:rsid w:val="00A04017"/>
    <w:rsid w:val="00A53D51"/>
    <w:rsid w:val="00A748A8"/>
    <w:rsid w:val="00BD6C95"/>
    <w:rsid w:val="00BE518E"/>
    <w:rsid w:val="00C06234"/>
    <w:rsid w:val="00CD18F0"/>
    <w:rsid w:val="00D66EC0"/>
    <w:rsid w:val="00D76911"/>
    <w:rsid w:val="00F21F25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55D7"/>
  <w15:chartTrackingRefBased/>
  <w15:docId w15:val="{A4F63856-B5E2-46DB-AD2C-A321EA4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3B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2024-09-16T08:59:00Z</cp:lastPrinted>
  <dcterms:created xsi:type="dcterms:W3CDTF">2024-09-16T09:00:00Z</dcterms:created>
  <dcterms:modified xsi:type="dcterms:W3CDTF">2024-09-16T11:22:00Z</dcterms:modified>
</cp:coreProperties>
</file>