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FBF74" w14:textId="04931549" w:rsidR="00CD0987" w:rsidRDefault="00CD0987" w:rsidP="00CD098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4/202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750D335" w14:textId="77777777" w:rsidR="00CD0987" w:rsidRDefault="00CD0987" w:rsidP="00CD098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32C35AB7" w14:textId="0F1F4E0A" w:rsidR="00CD0987" w:rsidRDefault="00CD0987" w:rsidP="00CD098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64823">
        <w:rPr>
          <w:rFonts w:ascii="Times New Roman" w:hAnsi="Times New Roman" w:cs="Times New Roman"/>
          <w:b/>
          <w:bCs/>
          <w:sz w:val="24"/>
          <w:szCs w:val="24"/>
        </w:rPr>
        <w:t>29 sierpnia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E9BCBD5" w14:textId="77777777" w:rsidR="00CD0987" w:rsidRDefault="00CD0987" w:rsidP="00CD0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776CF" w14:textId="19D7E202" w:rsidR="00CD0987" w:rsidRDefault="00CD0987" w:rsidP="00CD0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udzielenia pełnomocnictwa dla Kierownika </w:t>
      </w:r>
      <w:r w:rsidR="00364823">
        <w:rPr>
          <w:rFonts w:ascii="Times New Roman" w:hAnsi="Times New Roman" w:cs="Times New Roman"/>
          <w:b/>
          <w:bCs/>
          <w:sz w:val="24"/>
          <w:szCs w:val="24"/>
        </w:rPr>
        <w:t xml:space="preserve">Zakładu </w:t>
      </w:r>
      <w:r>
        <w:rPr>
          <w:rFonts w:ascii="Times New Roman" w:hAnsi="Times New Roman" w:cs="Times New Roman"/>
          <w:b/>
          <w:bCs/>
          <w:sz w:val="24"/>
          <w:szCs w:val="24"/>
        </w:rPr>
        <w:t>Gospodarki Komunalnej w Lądku</w:t>
      </w:r>
    </w:p>
    <w:p w14:paraId="2FC5A12B" w14:textId="77777777" w:rsidR="00CD0987" w:rsidRDefault="00CD0987" w:rsidP="00CD0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4AA6A" w14:textId="59F27933" w:rsidR="00CD0987" w:rsidRDefault="00CD0987" w:rsidP="00CD0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47 ust. 1 ustawy z dnia 8 marca 1990r. o samorządzie gminnym (t.j. Dz. U. z 202</w:t>
      </w:r>
      <w:r w:rsidR="003648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364823">
        <w:rPr>
          <w:rFonts w:ascii="Times New Roman" w:hAnsi="Times New Roman" w:cs="Times New Roman"/>
          <w:sz w:val="24"/>
          <w:szCs w:val="24"/>
        </w:rPr>
        <w:t>609</w:t>
      </w:r>
      <w:r>
        <w:rPr>
          <w:rFonts w:ascii="Times New Roman" w:hAnsi="Times New Roman" w:cs="Times New Roman"/>
          <w:sz w:val="24"/>
          <w:szCs w:val="24"/>
        </w:rPr>
        <w:t xml:space="preserve"> ze zm.) oraz art. 95, 96 i 98 ustawy z dnia 23 kwietnia 1964r. Kodeks Cywilny (t.j. Dz. U. z 202</w:t>
      </w:r>
      <w:r w:rsidR="003648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r., poz. 1</w:t>
      </w:r>
      <w:r w:rsidR="00364823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 xml:space="preserve"> ze zm.) zarządzam, co następuje:</w:t>
      </w:r>
    </w:p>
    <w:p w14:paraId="52CA7C66" w14:textId="19001B22" w:rsidR="00CD0987" w:rsidRDefault="00CD0987" w:rsidP="00CD0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. Udzielam Panu Sebastianowi Woźniakowi – Kierownikowi Zakładu Gospodarki Komunalnej w Lądku, pełnomocnictwa do </w:t>
      </w:r>
      <w:r w:rsidR="00364823">
        <w:rPr>
          <w:rFonts w:ascii="Times New Roman" w:hAnsi="Times New Roman" w:cs="Times New Roman"/>
          <w:sz w:val="24"/>
          <w:szCs w:val="24"/>
        </w:rPr>
        <w:t xml:space="preserve">czynności zakupu usług remontu zbiorników wody uzdatnionej w SUW Ratyń, ze środków własnych Zakładu Gospodarki Komunalnej w Lądku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823">
        <w:rPr>
          <w:rFonts w:ascii="Times New Roman" w:hAnsi="Times New Roman" w:cs="Times New Roman"/>
          <w:sz w:val="24"/>
          <w:szCs w:val="24"/>
        </w:rPr>
        <w:t>do kwoty 190 000 zł brutto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364823">
        <w:rPr>
          <w:rFonts w:ascii="Times New Roman" w:hAnsi="Times New Roman" w:cs="Times New Roman"/>
          <w:sz w:val="24"/>
          <w:szCs w:val="24"/>
        </w:rPr>
        <w:t>sto dziewięćdziesiąt tysięcy</w:t>
      </w:r>
      <w:r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3D13315E" w14:textId="77777777" w:rsidR="00CD0987" w:rsidRDefault="00CD0987" w:rsidP="00CD0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Zarządzenie nie obejmuje możliwości udzielania dalszych pełnomocnictw.</w:t>
      </w:r>
    </w:p>
    <w:p w14:paraId="2459B499" w14:textId="77777777" w:rsidR="00CD0987" w:rsidRDefault="00CD0987" w:rsidP="00CD0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14:paraId="20721612" w14:textId="77777777" w:rsidR="00CD0987" w:rsidRDefault="00CD0987" w:rsidP="00CD0987">
      <w:pPr>
        <w:rPr>
          <w:rFonts w:ascii="Times New Roman" w:hAnsi="Times New Roman" w:cs="Times New Roman"/>
          <w:sz w:val="24"/>
          <w:szCs w:val="24"/>
        </w:rPr>
      </w:pPr>
    </w:p>
    <w:p w14:paraId="53C564C3" w14:textId="77777777" w:rsidR="00CD0987" w:rsidRDefault="00CD0987" w:rsidP="00CD0987">
      <w:pPr>
        <w:rPr>
          <w:rFonts w:ascii="Times New Roman" w:hAnsi="Times New Roman" w:cs="Times New Roman"/>
          <w:sz w:val="24"/>
          <w:szCs w:val="24"/>
        </w:rPr>
      </w:pPr>
    </w:p>
    <w:p w14:paraId="56B77DD5" w14:textId="77777777" w:rsidR="00CD0987" w:rsidRDefault="00CD0987" w:rsidP="00CD0987">
      <w:pPr>
        <w:rPr>
          <w:rFonts w:ascii="Times New Roman" w:hAnsi="Times New Roman" w:cs="Times New Roman"/>
          <w:sz w:val="24"/>
          <w:szCs w:val="24"/>
        </w:rPr>
      </w:pPr>
    </w:p>
    <w:p w14:paraId="58632AEB" w14:textId="77777777" w:rsidR="00CD0987" w:rsidRDefault="00CD0987" w:rsidP="00CD0987">
      <w:pPr>
        <w:rPr>
          <w:rFonts w:ascii="Times New Roman" w:hAnsi="Times New Roman" w:cs="Times New Roman"/>
          <w:sz w:val="24"/>
          <w:szCs w:val="24"/>
        </w:rPr>
      </w:pPr>
    </w:p>
    <w:p w14:paraId="6F7271B4" w14:textId="77777777" w:rsidR="00CD0987" w:rsidRDefault="00CD0987" w:rsidP="00CD0987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1480FBA8" w14:textId="77777777" w:rsidR="00CD0987" w:rsidRDefault="00CD0987" w:rsidP="00CD0987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Artur Miętkiewicz</w:t>
      </w:r>
    </w:p>
    <w:p w14:paraId="334319D9" w14:textId="77777777" w:rsidR="00CD0987" w:rsidRDefault="00CD0987" w:rsidP="00CD0987">
      <w:pPr>
        <w:rPr>
          <w:rFonts w:ascii="Times New Roman" w:hAnsi="Times New Roman" w:cs="Times New Roman"/>
          <w:sz w:val="24"/>
          <w:szCs w:val="24"/>
        </w:rPr>
      </w:pPr>
    </w:p>
    <w:p w14:paraId="6F340CC0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87"/>
    <w:rsid w:val="00364823"/>
    <w:rsid w:val="00411DE0"/>
    <w:rsid w:val="00AA6A30"/>
    <w:rsid w:val="00C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3BB7"/>
  <w15:chartTrackingRefBased/>
  <w15:docId w15:val="{54171BD9-8BE1-4FFF-8A87-982AEE66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8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098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2024-09-09T06:24:00Z</dcterms:created>
  <dcterms:modified xsi:type="dcterms:W3CDTF">2024-09-09T06:29:00Z</dcterms:modified>
</cp:coreProperties>
</file>