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01628" w14:textId="77777777" w:rsidR="0003171B" w:rsidRDefault="0003171B" w:rsidP="0003171B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  <w:b/>
          <w:bCs/>
        </w:rPr>
      </w:pPr>
    </w:p>
    <w:p w14:paraId="71BA0FDA" w14:textId="64634985" w:rsidR="0003171B" w:rsidRPr="000562B4" w:rsidRDefault="0003171B" w:rsidP="0003171B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96/2024</w:t>
      </w:r>
    </w:p>
    <w:p w14:paraId="09FF18DB" w14:textId="77777777" w:rsidR="0003171B" w:rsidRPr="000562B4" w:rsidRDefault="0003171B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1A694A60" w14:textId="188D7CB6" w:rsidR="0003171B" w:rsidRPr="000562B4" w:rsidRDefault="0003171B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 dnia</w:t>
      </w:r>
      <w:r>
        <w:rPr>
          <w:rFonts w:ascii="Calibri" w:eastAsia="Calibri" w:hAnsi="Calibri" w:cs="Calibri"/>
          <w:b/>
          <w:bCs/>
        </w:rPr>
        <w:t xml:space="preserve"> 11 października 2024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5456FCEC" w14:textId="77777777" w:rsidR="0003171B" w:rsidRPr="000562B4" w:rsidRDefault="0003171B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rok</w:t>
      </w:r>
    </w:p>
    <w:p w14:paraId="2831BE7B" w14:textId="7AEB2DED" w:rsidR="0003171B" w:rsidRPr="000562B4" w:rsidRDefault="0003171B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>(tj. Dz. U. z 202</w:t>
      </w:r>
      <w:r>
        <w:rPr>
          <w:rFonts w:ascii="Calibri" w:eastAsia="Calibri" w:hAnsi="Calibri" w:cs="Calibri"/>
          <w:color w:val="000000"/>
        </w:rPr>
        <w:t>4</w:t>
      </w:r>
      <w:r w:rsidRPr="000562B4">
        <w:rPr>
          <w:rFonts w:ascii="Calibri" w:eastAsia="Calibri" w:hAnsi="Calibri" w:cs="Calibri"/>
          <w:color w:val="000000"/>
        </w:rPr>
        <w:t xml:space="preserve">r. poz. </w:t>
      </w:r>
      <w:r w:rsidR="00010650">
        <w:rPr>
          <w:rFonts w:ascii="Calibri" w:eastAsia="Calibri" w:hAnsi="Calibri" w:cs="Calibri"/>
          <w:color w:val="000000"/>
        </w:rPr>
        <w:t>1465</w:t>
      </w:r>
      <w:r>
        <w:rPr>
          <w:rFonts w:ascii="Calibri" w:eastAsia="Calibri" w:hAnsi="Calibri" w:cs="Calibri"/>
          <w:color w:val="000000"/>
        </w:rPr>
        <w:t xml:space="preserve"> ze zm.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>o finansach publicznych (tj. Dz. U. z 2</w:t>
      </w:r>
      <w:r>
        <w:rPr>
          <w:rFonts w:ascii="Calibri" w:eastAsia="Calibri" w:hAnsi="Calibri" w:cs="Calibri"/>
          <w:color w:val="000000"/>
        </w:rPr>
        <w:t>023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>
        <w:rPr>
          <w:rFonts w:ascii="Calibri" w:eastAsia="Calibri" w:hAnsi="Calibri" w:cs="Calibri"/>
          <w:color w:val="000000"/>
        </w:rPr>
        <w:t>1270</w:t>
      </w:r>
      <w:r w:rsidRPr="000562B4">
        <w:rPr>
          <w:rFonts w:ascii="Calibri" w:eastAsia="Calibri" w:hAnsi="Calibri" w:cs="Calibri"/>
          <w:color w:val="000000"/>
        </w:rPr>
        <w:t xml:space="preserve"> ze zm.) zarządza się, co następuje:</w:t>
      </w:r>
    </w:p>
    <w:p w14:paraId="176538DF" w14:textId="77777777" w:rsidR="0003171B" w:rsidRPr="000562B4" w:rsidRDefault="0003171B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214381BB" w14:textId="77777777" w:rsidR="0003171B" w:rsidRPr="000562B4" w:rsidRDefault="0003171B" w:rsidP="0003171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§1</w:t>
      </w:r>
      <w:r w:rsidRPr="000562B4">
        <w:rPr>
          <w:rFonts w:ascii="Calibri" w:eastAsia="Calibri" w:hAnsi="Calibri" w:cs="Calibri"/>
        </w:rPr>
        <w:t xml:space="preserve">. W Uchwale Nr </w:t>
      </w:r>
      <w:r>
        <w:rPr>
          <w:rFonts w:ascii="Calibri" w:eastAsia="Calibri" w:hAnsi="Calibri" w:cs="Calibri"/>
        </w:rPr>
        <w:t>LXXIX/528/2023</w:t>
      </w:r>
      <w:r w:rsidRPr="000562B4">
        <w:rPr>
          <w:rFonts w:ascii="Calibri" w:eastAsia="Calibri" w:hAnsi="Calibri" w:cs="Calibri"/>
        </w:rPr>
        <w:t xml:space="preserve"> Rady Gminy Lądek z dnia 2</w:t>
      </w:r>
      <w:r>
        <w:rPr>
          <w:rFonts w:ascii="Calibri" w:eastAsia="Calibri" w:hAnsi="Calibri" w:cs="Calibri"/>
        </w:rPr>
        <w:t>7</w:t>
      </w:r>
      <w:r w:rsidRPr="000562B4">
        <w:rPr>
          <w:rFonts w:ascii="Calibri" w:eastAsia="Calibri" w:hAnsi="Calibri" w:cs="Calibri"/>
        </w:rPr>
        <w:t xml:space="preserve"> grudnia 202</w:t>
      </w:r>
      <w:r>
        <w:rPr>
          <w:rFonts w:ascii="Calibri" w:eastAsia="Calibri" w:hAnsi="Calibri" w:cs="Calibri"/>
        </w:rPr>
        <w:t xml:space="preserve">3 </w:t>
      </w:r>
      <w:r w:rsidRPr="000562B4">
        <w:rPr>
          <w:rFonts w:ascii="Calibri" w:eastAsia="Calibri" w:hAnsi="Calibri" w:cs="Calibri"/>
        </w:rPr>
        <w:t>r. w sprawie uchwały budżetowej  na 202</w:t>
      </w:r>
      <w:r>
        <w:rPr>
          <w:rFonts w:ascii="Calibri" w:eastAsia="Calibri" w:hAnsi="Calibri" w:cs="Calibri"/>
        </w:rPr>
        <w:t>4</w:t>
      </w:r>
      <w:r w:rsidRPr="000562B4">
        <w:rPr>
          <w:rFonts w:ascii="Calibri" w:eastAsia="Calibri" w:hAnsi="Calibri" w:cs="Calibri"/>
        </w:rPr>
        <w:t xml:space="preserve"> rok,  wprowadza się następujące zmiany:</w:t>
      </w:r>
    </w:p>
    <w:p w14:paraId="35D497AF" w14:textId="77777777" w:rsidR="0003171B" w:rsidRPr="000562B4" w:rsidRDefault="0003171B" w:rsidP="0003171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37CBE99E" w14:textId="77777777" w:rsidR="0003171B" w:rsidRPr="000562B4" w:rsidRDefault="0003171B" w:rsidP="0003171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>1.1. Zwiększa się dochody budżetu gminy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24CE3275" w14:textId="0F732884" w:rsidR="0003171B" w:rsidRPr="000562B4" w:rsidRDefault="0003171B" w:rsidP="0003171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 w:rsidR="00010650">
        <w:rPr>
          <w:rFonts w:ascii="Calibri" w:eastAsia="Calibri" w:hAnsi="Calibri" w:cs="Calibri"/>
          <w:b/>
          <w:bCs/>
        </w:rPr>
        <w:t>379 735,00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="00010650">
        <w:rPr>
          <w:rFonts w:ascii="Calibri" w:eastAsia="Calibri" w:hAnsi="Calibri" w:cs="Calibri"/>
          <w:b/>
          <w:bCs/>
          <w:color w:val="000000"/>
        </w:rPr>
        <w:t>45 025 437,45</w:t>
      </w:r>
      <w:r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1572871A" w14:textId="77777777" w:rsidR="0003171B" w:rsidRPr="000562B4" w:rsidRDefault="0003171B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</w:p>
    <w:p w14:paraId="65B5A6B1" w14:textId="3DAB61E6" w:rsidR="0003171B" w:rsidRDefault="0003171B" w:rsidP="0003171B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 w:rsidR="00010650">
        <w:rPr>
          <w:rFonts w:ascii="Calibri" w:eastAsia="Calibri" w:hAnsi="Calibri" w:cs="Calibri"/>
        </w:rPr>
        <w:t>379 735,00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zł tj. do kwoty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</w:t>
      </w:r>
      <w:r w:rsidR="00010650">
        <w:rPr>
          <w:rFonts w:ascii="Calibri" w:eastAsia="Calibri" w:hAnsi="Calibri" w:cs="Calibri"/>
        </w:rPr>
        <w:t>31 830 653,55</w:t>
      </w:r>
      <w:r w:rsidRPr="000562B4">
        <w:rPr>
          <w:rFonts w:ascii="Calibri" w:eastAsia="Calibri" w:hAnsi="Calibri" w:cs="Calibri"/>
        </w:rPr>
        <w:t xml:space="preserve"> zł</w:t>
      </w:r>
    </w:p>
    <w:p w14:paraId="04C8C1A0" w14:textId="77777777" w:rsidR="0003171B" w:rsidRDefault="0003171B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540A58">
        <w:rPr>
          <w:rFonts w:ascii="Calibri" w:eastAsia="Calibri" w:hAnsi="Calibri" w:cs="Calibri"/>
        </w:rPr>
        <w:t>1.2. Dochody o których mowa w ust. 1 obejmują w szczegółowości:</w:t>
      </w:r>
      <w:r>
        <w:rPr>
          <w:rFonts w:ascii="Calibri" w:eastAsia="Calibri" w:hAnsi="Calibri" w:cs="Calibri"/>
        </w:rPr>
        <w:t xml:space="preserve"> </w:t>
      </w:r>
    </w:p>
    <w:p w14:paraId="24B8CB21" w14:textId="77777777" w:rsidR="0003171B" w:rsidRPr="006A7E0B" w:rsidRDefault="0003171B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>1)</w:t>
      </w:r>
      <w:r w:rsidRPr="006A7E0B">
        <w:t xml:space="preserve"> </w:t>
      </w:r>
      <w:r w:rsidRPr="006A7E0B">
        <w:rPr>
          <w:rFonts w:ascii="Calibri" w:eastAsia="Calibri" w:hAnsi="Calibri" w:cs="Calibri"/>
        </w:rPr>
        <w:t xml:space="preserve">zwiększenie dotacji celowych na realizację zadań z zakresu administracji </w:t>
      </w:r>
    </w:p>
    <w:p w14:paraId="605566B6" w14:textId="6B5E5030" w:rsidR="0003171B" w:rsidRPr="006A7E0B" w:rsidRDefault="0003171B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rządowej zleconych gminie ustawami o kwotę </w:t>
      </w:r>
      <w:r w:rsidR="00010650">
        <w:rPr>
          <w:rFonts w:ascii="Calibri" w:eastAsia="Calibri" w:hAnsi="Calibri" w:cs="Calibri"/>
        </w:rPr>
        <w:t>379 735,00</w:t>
      </w:r>
      <w:r w:rsidRPr="006A7E0B">
        <w:rPr>
          <w:rFonts w:ascii="Calibri" w:eastAsia="Calibri" w:hAnsi="Calibri" w:cs="Calibri"/>
        </w:rPr>
        <w:t xml:space="preserve"> zł  do kwoty         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   </w:t>
      </w:r>
      <w:r>
        <w:rPr>
          <w:rFonts w:ascii="Calibri" w:eastAsia="Calibri" w:hAnsi="Calibri" w:cs="Calibri"/>
        </w:rPr>
        <w:t xml:space="preserve">     </w:t>
      </w:r>
      <w:r w:rsidR="00010650">
        <w:rPr>
          <w:rFonts w:ascii="Calibri" w:eastAsia="Calibri" w:hAnsi="Calibri" w:cs="Calibri"/>
        </w:rPr>
        <w:t>5 517 766,41</w:t>
      </w:r>
      <w:r>
        <w:rPr>
          <w:rFonts w:ascii="Calibri" w:eastAsia="Calibri" w:hAnsi="Calibri" w:cs="Calibri"/>
        </w:rPr>
        <w:t xml:space="preserve"> </w:t>
      </w:r>
      <w:r w:rsidRPr="006A7E0B">
        <w:rPr>
          <w:rFonts w:ascii="Calibri" w:eastAsia="Calibri" w:hAnsi="Calibri" w:cs="Calibri"/>
        </w:rPr>
        <w:t xml:space="preserve">zł </w:t>
      </w:r>
    </w:p>
    <w:p w14:paraId="47523706" w14:textId="77777777" w:rsidR="0003171B" w:rsidRDefault="0003171B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zgodnie z załącznikiem Nr 3 do uchwały budżetowej na 202</w:t>
      </w:r>
      <w:r>
        <w:rPr>
          <w:rFonts w:ascii="Calibri" w:eastAsia="Calibri" w:hAnsi="Calibri" w:cs="Calibri"/>
        </w:rPr>
        <w:t xml:space="preserve">4 </w:t>
      </w:r>
      <w:r w:rsidRPr="006A7E0B">
        <w:rPr>
          <w:rFonts w:ascii="Calibri" w:eastAsia="Calibri" w:hAnsi="Calibri" w:cs="Calibri"/>
        </w:rPr>
        <w:t xml:space="preserve">r.  </w:t>
      </w:r>
    </w:p>
    <w:p w14:paraId="3E0F325E" w14:textId="77777777" w:rsidR="0003171B" w:rsidRPr="00FC377A" w:rsidRDefault="0003171B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680C0C80" w14:textId="77777777" w:rsidR="0003171B" w:rsidRPr="000562B4" w:rsidRDefault="0003171B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2.1. Zwiększa  się wydatki budżetu gminy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rok </w:t>
      </w:r>
    </w:p>
    <w:p w14:paraId="314867DD" w14:textId="36C8814C" w:rsidR="0003171B" w:rsidRPr="000562B4" w:rsidRDefault="0003171B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 w:rsidR="00010650">
        <w:rPr>
          <w:rFonts w:ascii="Calibri" w:eastAsia="Calibri" w:hAnsi="Calibri" w:cs="Calibri"/>
          <w:b/>
          <w:bCs/>
        </w:rPr>
        <w:t>379 735,00</w:t>
      </w:r>
      <w:r w:rsidRPr="000562B4">
        <w:rPr>
          <w:rFonts w:ascii="Calibri" w:eastAsia="Calibri" w:hAnsi="Calibri" w:cs="Calibri"/>
          <w:b/>
          <w:bCs/>
        </w:rPr>
        <w:t xml:space="preserve">  zł do kwoty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                     </w:t>
      </w:r>
      <w:r>
        <w:rPr>
          <w:rFonts w:ascii="Calibri" w:eastAsia="Calibri" w:hAnsi="Calibri" w:cs="Calibri"/>
          <w:b/>
          <w:bCs/>
        </w:rPr>
        <w:t xml:space="preserve">   </w:t>
      </w:r>
      <w:r w:rsidR="00010650">
        <w:rPr>
          <w:rFonts w:ascii="Calibri" w:eastAsia="Calibri" w:hAnsi="Calibri" w:cs="Calibri"/>
          <w:b/>
          <w:bCs/>
        </w:rPr>
        <w:t>50 432 843,72</w:t>
      </w:r>
      <w:r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</w:rPr>
        <w:t>zł</w:t>
      </w:r>
    </w:p>
    <w:p w14:paraId="41C54933" w14:textId="77777777" w:rsidR="0003171B" w:rsidRPr="000562B4" w:rsidRDefault="0003171B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4896010B" w14:textId="18A44592" w:rsidR="0003171B" w:rsidRDefault="0003171B" w:rsidP="0003171B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wydatki bieżące o kwotę  </w:t>
      </w:r>
      <w:r w:rsidR="00010650">
        <w:rPr>
          <w:rFonts w:ascii="Calibri" w:eastAsia="Calibri" w:hAnsi="Calibri" w:cs="Calibri"/>
        </w:rPr>
        <w:t>379 735,00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zł, tj. do kwoty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</w:t>
      </w:r>
      <w:r w:rsidR="00010650">
        <w:rPr>
          <w:rFonts w:ascii="Calibri" w:eastAsia="Calibri" w:hAnsi="Calibri" w:cs="Calibri"/>
        </w:rPr>
        <w:t>31 082 715,76</w:t>
      </w:r>
      <w:r w:rsidRPr="000562B4">
        <w:rPr>
          <w:rFonts w:ascii="Calibri" w:eastAsia="Calibri" w:hAnsi="Calibri" w:cs="Calibri"/>
        </w:rPr>
        <w:t xml:space="preserve"> zł</w:t>
      </w:r>
    </w:p>
    <w:p w14:paraId="3DB2E2D4" w14:textId="77777777" w:rsidR="0003171B" w:rsidRDefault="0003171B" w:rsidP="0003171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540A58">
        <w:rPr>
          <w:rFonts w:ascii="Calibri" w:hAnsi="Calibri" w:cs="Calibri"/>
          <w14:ligatures w14:val="standardContextual"/>
        </w:rPr>
        <w:t>2.2. Wydatki o których mowa w ust. 2 obejmują w szczegółowości:</w:t>
      </w:r>
    </w:p>
    <w:p w14:paraId="12B4C512" w14:textId="77777777" w:rsidR="0003171B" w:rsidRPr="006A7E0B" w:rsidRDefault="0003171B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 z</w:t>
      </w:r>
      <w:r w:rsidRPr="006A7E0B">
        <w:rPr>
          <w:rFonts w:ascii="Calibri" w:eastAsia="Calibri" w:hAnsi="Calibri" w:cs="Calibri"/>
        </w:rPr>
        <w:t xml:space="preserve">większa się  wydatki  na realizację zadań z zakresu administracji </w:t>
      </w:r>
    </w:p>
    <w:p w14:paraId="3BF90627" w14:textId="0D0CC1F8" w:rsidR="0003171B" w:rsidRPr="006A7E0B" w:rsidRDefault="0003171B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rządowej zleconych gminie ustawami o kwotę </w:t>
      </w:r>
      <w:r w:rsidR="00010650">
        <w:rPr>
          <w:rFonts w:ascii="Calibri" w:eastAsia="Calibri" w:hAnsi="Calibri" w:cs="Calibri"/>
        </w:rPr>
        <w:t>379 735,00</w:t>
      </w:r>
      <w:r w:rsidRPr="006A7E0B">
        <w:rPr>
          <w:rFonts w:ascii="Calibri" w:eastAsia="Calibri" w:hAnsi="Calibri" w:cs="Calibri"/>
        </w:rPr>
        <w:t xml:space="preserve"> zł do kwoty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</w:t>
      </w:r>
      <w:r w:rsidR="00010650">
        <w:rPr>
          <w:rFonts w:ascii="Calibri" w:eastAsia="Calibri" w:hAnsi="Calibri" w:cs="Calibri"/>
        </w:rPr>
        <w:t>5 517 766,41</w:t>
      </w:r>
      <w:r w:rsidRPr="006A7E0B">
        <w:rPr>
          <w:rFonts w:ascii="Calibri" w:eastAsia="Calibri" w:hAnsi="Calibri" w:cs="Calibri"/>
        </w:rPr>
        <w:t xml:space="preserve"> zł</w:t>
      </w:r>
    </w:p>
    <w:p w14:paraId="5B6DCC00" w14:textId="77777777" w:rsidR="0003171B" w:rsidRDefault="0003171B" w:rsidP="0003171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>zgodnie z załącznikiem Nr 3a do Uchwały budżetowej na 202</w:t>
      </w:r>
      <w:r>
        <w:rPr>
          <w:rFonts w:ascii="Calibri" w:eastAsia="Calibri" w:hAnsi="Calibri" w:cs="Calibri"/>
        </w:rPr>
        <w:t xml:space="preserve">4 </w:t>
      </w:r>
      <w:r w:rsidRPr="006A7E0B"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</w:rPr>
        <w:t xml:space="preserve">   </w:t>
      </w:r>
    </w:p>
    <w:p w14:paraId="41A85ECF" w14:textId="77777777" w:rsidR="0003171B" w:rsidRDefault="0003171B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</w:p>
    <w:p w14:paraId="734A06D5" w14:textId="77777777" w:rsidR="0003171B" w:rsidRPr="000562B4" w:rsidRDefault="0003171B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79F51F33" w14:textId="77777777" w:rsidR="0003171B" w:rsidRPr="00E82C10" w:rsidRDefault="0003171B" w:rsidP="0003171B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4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4BBAD140" w14:textId="77777777" w:rsidR="0003171B" w:rsidRPr="00E82C10" w:rsidRDefault="0003171B" w:rsidP="0003171B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4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58FA697A" w14:textId="77777777" w:rsidR="0003171B" w:rsidRDefault="0003171B" w:rsidP="0003171B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131167638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rok wprowadza się zmiany określone załącznikiem Nr 3 do niniejszego zarządzenia.</w:t>
      </w:r>
    </w:p>
    <w:p w14:paraId="19AD565F" w14:textId="77777777" w:rsidR="0003171B" w:rsidRDefault="0003171B" w:rsidP="0003171B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2" w:name="_Hlk161901963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3a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rok wprowadza się zmiany określone załącznikiem Nr 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do niniejszego zarządzenia.</w:t>
      </w:r>
    </w:p>
    <w:bookmarkEnd w:id="1"/>
    <w:bookmarkEnd w:id="2"/>
    <w:p w14:paraId="42D7A8DF" w14:textId="77777777" w:rsidR="0003171B" w:rsidRDefault="0003171B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</w:p>
    <w:p w14:paraId="6676408F" w14:textId="77777777" w:rsidR="0003171B" w:rsidRPr="000562B4" w:rsidRDefault="0003171B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6197AE13" w14:textId="77777777" w:rsidR="0003171B" w:rsidRDefault="0003171B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</w:t>
      </w:r>
      <w:r>
        <w:rPr>
          <w:rFonts w:ascii="Calibri" w:eastAsia="Calibri" w:hAnsi="Calibri" w:cs="Calibri"/>
          <w:color w:val="000000"/>
        </w:rPr>
        <w:t>4</w:t>
      </w:r>
      <w:r w:rsidRPr="000562B4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61299905" w14:textId="77777777" w:rsidR="002B5635" w:rsidRDefault="002B5635" w:rsidP="002B56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E02C7C" w14:textId="77777777" w:rsidR="002B5635" w:rsidRPr="002B5635" w:rsidRDefault="002B5635" w:rsidP="002B5635">
      <w:pPr>
        <w:pStyle w:val="Bezodstpw"/>
        <w:ind w:left="5664" w:firstLine="708"/>
        <w:rPr>
          <w:rFonts w:cstheme="minorHAnsi"/>
        </w:rPr>
      </w:pPr>
      <w:r w:rsidRPr="002B5635">
        <w:rPr>
          <w:rFonts w:cstheme="minorHAnsi"/>
        </w:rPr>
        <w:t>Wójt Gminy Lądek</w:t>
      </w:r>
    </w:p>
    <w:p w14:paraId="1A175875" w14:textId="77777777" w:rsidR="002B5635" w:rsidRPr="002B5635" w:rsidRDefault="002B5635" w:rsidP="002B5635">
      <w:pPr>
        <w:pStyle w:val="Bezodstpw"/>
        <w:rPr>
          <w:rFonts w:cstheme="minorHAnsi"/>
        </w:rPr>
      </w:pPr>
      <w:r w:rsidRPr="002B5635">
        <w:rPr>
          <w:rFonts w:cstheme="minorHAnsi"/>
        </w:rPr>
        <w:tab/>
      </w:r>
      <w:r w:rsidRPr="002B5635">
        <w:rPr>
          <w:rFonts w:cstheme="minorHAnsi"/>
        </w:rPr>
        <w:tab/>
      </w:r>
      <w:r w:rsidRPr="002B5635">
        <w:rPr>
          <w:rFonts w:cstheme="minorHAnsi"/>
        </w:rPr>
        <w:tab/>
      </w:r>
      <w:r w:rsidRPr="002B5635">
        <w:rPr>
          <w:rFonts w:cstheme="minorHAnsi"/>
        </w:rPr>
        <w:tab/>
      </w:r>
      <w:r w:rsidRPr="002B5635">
        <w:rPr>
          <w:rFonts w:cstheme="minorHAnsi"/>
        </w:rPr>
        <w:tab/>
      </w:r>
      <w:r w:rsidRPr="002B5635">
        <w:rPr>
          <w:rFonts w:cstheme="minorHAnsi"/>
        </w:rPr>
        <w:tab/>
      </w:r>
      <w:r w:rsidRPr="002B5635">
        <w:rPr>
          <w:rFonts w:cstheme="minorHAnsi"/>
        </w:rPr>
        <w:tab/>
      </w:r>
      <w:r w:rsidRPr="002B5635">
        <w:rPr>
          <w:rFonts w:cstheme="minorHAnsi"/>
        </w:rPr>
        <w:tab/>
      </w:r>
      <w:r w:rsidRPr="002B5635">
        <w:rPr>
          <w:rFonts w:cstheme="minorHAnsi"/>
        </w:rPr>
        <w:tab/>
        <w:t xml:space="preserve">/-/ Artur </w:t>
      </w:r>
      <w:proofErr w:type="spellStart"/>
      <w:r w:rsidRPr="002B5635">
        <w:rPr>
          <w:rFonts w:cstheme="minorHAnsi"/>
        </w:rPr>
        <w:t>Miętkiewicz</w:t>
      </w:r>
      <w:proofErr w:type="spellEnd"/>
    </w:p>
    <w:p w14:paraId="190ACA29" w14:textId="77777777" w:rsidR="0003171B" w:rsidRDefault="0003171B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4DFA562B" w14:textId="77777777" w:rsidR="0003171B" w:rsidRDefault="0003171B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461FEE38" w14:textId="77777777" w:rsidR="00003E06" w:rsidRDefault="00003E06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52BAF419" w14:textId="77777777" w:rsidR="00003E06" w:rsidRDefault="00003E06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705E3CC1" w14:textId="77777777" w:rsidR="00003E06" w:rsidRDefault="00003E06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3FF00C6A" w14:textId="77777777" w:rsidR="00003E06" w:rsidRDefault="00003E06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1A297019" w14:textId="77777777" w:rsidR="00003E06" w:rsidRDefault="00003E06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17B8A627" w14:textId="77777777" w:rsidR="00003E06" w:rsidRDefault="00003E06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7F655117" w14:textId="77777777" w:rsidR="00003E06" w:rsidRDefault="00003E06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23F0FC3B" w14:textId="77777777" w:rsidR="00003E06" w:rsidRDefault="00003E06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17C89035" w14:textId="77777777" w:rsidR="0003171B" w:rsidRDefault="0003171B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0450F9E7" w14:textId="77777777" w:rsidR="0003171B" w:rsidRPr="000562B4" w:rsidRDefault="0003171B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Uzasadnienie</w:t>
      </w:r>
    </w:p>
    <w:p w14:paraId="318FD2AF" w14:textId="31842949" w:rsidR="0003171B" w:rsidRPr="000562B4" w:rsidRDefault="0003171B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do Zarządzenia nr </w:t>
      </w:r>
      <w:r w:rsidR="00003E06">
        <w:rPr>
          <w:rFonts w:ascii="Calibri" w:eastAsia="Calibri" w:hAnsi="Calibri" w:cs="Calibri"/>
          <w:b/>
          <w:bCs/>
        </w:rPr>
        <w:t>96</w:t>
      </w:r>
      <w:r>
        <w:rPr>
          <w:rFonts w:ascii="Calibri" w:eastAsia="Calibri" w:hAnsi="Calibri" w:cs="Calibri"/>
          <w:b/>
          <w:bCs/>
        </w:rPr>
        <w:t>/2024</w:t>
      </w:r>
    </w:p>
    <w:p w14:paraId="75924D27" w14:textId="77777777" w:rsidR="0003171B" w:rsidRPr="000562B4" w:rsidRDefault="0003171B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Wójta Gminy Lądek </w:t>
      </w:r>
    </w:p>
    <w:p w14:paraId="08A6B93F" w14:textId="6DD1364E" w:rsidR="0003171B" w:rsidRPr="000562B4" w:rsidRDefault="0003171B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z dnia </w:t>
      </w:r>
      <w:r w:rsidR="00003E06">
        <w:rPr>
          <w:rFonts w:ascii="Calibri" w:eastAsia="Calibri" w:hAnsi="Calibri" w:cs="Calibri"/>
          <w:b/>
          <w:bCs/>
        </w:rPr>
        <w:t xml:space="preserve">11 października </w:t>
      </w:r>
      <w:r>
        <w:rPr>
          <w:rFonts w:ascii="Calibri" w:eastAsia="Calibri" w:hAnsi="Calibri" w:cs="Calibri"/>
          <w:b/>
          <w:bCs/>
        </w:rPr>
        <w:t>2024</w:t>
      </w:r>
      <w:r w:rsidRPr="000562B4">
        <w:rPr>
          <w:rFonts w:ascii="Calibri" w:eastAsia="Calibri" w:hAnsi="Calibri" w:cs="Calibri"/>
          <w:b/>
          <w:bCs/>
        </w:rPr>
        <w:t xml:space="preserve"> r. </w:t>
      </w:r>
    </w:p>
    <w:p w14:paraId="7F1D64E6" w14:textId="77777777" w:rsidR="0003171B" w:rsidRDefault="0003171B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0562B4">
        <w:rPr>
          <w:rFonts w:ascii="Calibri" w:eastAsia="Calibri" w:hAnsi="Calibri" w:cs="Calibri"/>
          <w:b/>
          <w:bCs/>
          <w:color w:val="000000"/>
        </w:rPr>
        <w:t>budżetowej Gminy Lądek na 202</w:t>
      </w:r>
      <w:r>
        <w:rPr>
          <w:rFonts w:ascii="Calibri" w:eastAsia="Calibri" w:hAnsi="Calibri" w:cs="Calibri"/>
          <w:b/>
          <w:bCs/>
          <w:color w:val="000000"/>
        </w:rPr>
        <w:t>4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rok</w:t>
      </w:r>
    </w:p>
    <w:p w14:paraId="25B4C28B" w14:textId="77777777" w:rsidR="0003171B" w:rsidRPr="000562B4" w:rsidRDefault="0003171B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2298130F" w14:textId="77777777" w:rsidR="0003171B" w:rsidRPr="000562B4" w:rsidRDefault="0003171B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color w:val="000000"/>
        </w:rPr>
        <w:t>Dokonuje się zmiany w planach:</w:t>
      </w:r>
    </w:p>
    <w:p w14:paraId="7E349216" w14:textId="77777777" w:rsidR="00FD202A" w:rsidRPr="00FD202A" w:rsidRDefault="00FD202A" w:rsidP="00FD202A">
      <w:pPr>
        <w:pStyle w:val="Normalny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D202A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DOCHODY</w:t>
      </w:r>
    </w:p>
    <w:p w14:paraId="3F54D843" w14:textId="3F617A2F" w:rsidR="00FD202A" w:rsidRPr="007D2687" w:rsidRDefault="00FD202A" w:rsidP="00FD2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dochodów ogółem o kwotę </w:t>
      </w:r>
      <w:r w:rsidR="006B08F8">
        <w:rPr>
          <w:rFonts w:ascii="Calibri" w:hAnsi="Calibri" w:cs="Calibri"/>
          <w:b/>
          <w:bCs/>
          <w:color w:val="000000"/>
          <w14:ligatures w14:val="standardContextual"/>
        </w:rPr>
        <w:t>379 735,00</w:t>
      </w: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34F96492" w14:textId="095A309A" w:rsidR="00FD202A" w:rsidRDefault="00FD202A" w:rsidP="00FD2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Zwiększa się plan dochodów o kwotę </w:t>
      </w:r>
      <w:r w:rsidR="006B08F8">
        <w:rPr>
          <w:rFonts w:ascii="Calibri" w:hAnsi="Calibri" w:cs="Calibri"/>
          <w:color w:val="000000"/>
          <w14:ligatures w14:val="standardContextual"/>
        </w:rPr>
        <w:t>380 167,00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3275F2C2" w14:textId="62E4B249" w:rsidR="006B08F8" w:rsidRDefault="006B08F8" w:rsidP="00FD2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75011 par. 2010 o kwotę 5 280,00 zł dotacja z przeznaczeniem na uzupełnienie dotacji z przeznaczeniem na realizacje zadań wynikających z ustawy – Prawo o aktach stanu cywilnego, ustawy o ewidencji ludności oraz ustawy o dowodach osobistych,</w:t>
      </w:r>
    </w:p>
    <w:p w14:paraId="3FB1957D" w14:textId="6EBEB432" w:rsidR="006B08F8" w:rsidRPr="007D2687" w:rsidRDefault="006B08F8" w:rsidP="00FD2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85215 par. 2010 o kwotę 154 500,00 zł dotacja z przeznaczeniem na sfinansowanie wypłat bonu energetycznego oraz kosztów obsługi tego zadania,</w:t>
      </w:r>
    </w:p>
    <w:p w14:paraId="425D0F35" w14:textId="2F55B371" w:rsidR="00FD202A" w:rsidRDefault="00FD202A" w:rsidP="00FD2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- rozdział 85502 par. 2010 o kwotę </w:t>
      </w:r>
      <w:r w:rsidR="006B08F8">
        <w:rPr>
          <w:rFonts w:ascii="Calibri" w:hAnsi="Calibri" w:cs="Calibri"/>
          <w:color w:val="000000"/>
          <w14:ligatures w14:val="standardContextual"/>
        </w:rPr>
        <w:t>206 387,00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 dotacja z przeznaczeniem na realizację świadczeń rodzinnych</w:t>
      </w:r>
      <w:r>
        <w:rPr>
          <w:rFonts w:ascii="Calibri" w:hAnsi="Calibri" w:cs="Calibri"/>
          <w:color w:val="000000"/>
          <w14:ligatures w14:val="standardContextual"/>
        </w:rPr>
        <w:t>, świadczeń z funduszu alimentacyjnego, zasiłku dla opiekuna oraz realizacje art. 10 ustawy z dnia 4 listopada 2016 r. o wsparciu kobiet w ciąży i rodzin „Za życiem”</w:t>
      </w:r>
      <w:r w:rsidR="006B08F8">
        <w:rPr>
          <w:rFonts w:ascii="Calibri" w:hAnsi="Calibri" w:cs="Calibri"/>
          <w:color w:val="000000"/>
          <w14:ligatures w14:val="standardContextual"/>
        </w:rPr>
        <w:t>,</w:t>
      </w:r>
    </w:p>
    <w:p w14:paraId="5BF35D14" w14:textId="3EBAAD53" w:rsidR="006B08F8" w:rsidRPr="007D2687" w:rsidRDefault="006B08F8" w:rsidP="00FD2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85513 par. 2010 o kwotę 14 000,00 dotacja z przeznaczeniem na opłacenie składki na ubezpieczenie zdrowotne za osoby pobierające niektóre świadczenia rodzinne</w:t>
      </w:r>
      <w:r w:rsidR="00B01AC7">
        <w:rPr>
          <w:rFonts w:ascii="Calibri" w:hAnsi="Calibri" w:cs="Calibri"/>
          <w:color w:val="000000"/>
          <w14:ligatures w14:val="standardContextual"/>
        </w:rPr>
        <w:t>.</w:t>
      </w:r>
    </w:p>
    <w:p w14:paraId="071D4B95" w14:textId="11A32C29" w:rsidR="00FD202A" w:rsidRPr="007D2687" w:rsidRDefault="00FD202A" w:rsidP="00FD2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Zmniejsza się plan dochodów o kwotę </w:t>
      </w:r>
      <w:r w:rsidR="006B08F8">
        <w:rPr>
          <w:rFonts w:ascii="Calibri" w:hAnsi="Calibri" w:cs="Calibri"/>
          <w:color w:val="000000"/>
          <w14:ligatures w14:val="standardContextual"/>
        </w:rPr>
        <w:t>432</w:t>
      </w:r>
      <w:r>
        <w:rPr>
          <w:rFonts w:ascii="Calibri" w:hAnsi="Calibri" w:cs="Calibri"/>
          <w:color w:val="000000"/>
          <w14:ligatures w14:val="standardContextual"/>
        </w:rPr>
        <w:t>,00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09E9591E" w14:textId="680DFB30" w:rsidR="00FD202A" w:rsidRPr="007D2687" w:rsidRDefault="00FD202A" w:rsidP="00FD2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- rozdział </w:t>
      </w:r>
      <w:r>
        <w:rPr>
          <w:rFonts w:ascii="Calibri" w:hAnsi="Calibri" w:cs="Calibri"/>
          <w:color w:val="000000"/>
          <w14:ligatures w14:val="standardContextual"/>
        </w:rPr>
        <w:t>60004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par. 2010 o kwotę </w:t>
      </w:r>
      <w:r w:rsidR="006B08F8">
        <w:rPr>
          <w:rFonts w:ascii="Calibri" w:hAnsi="Calibri" w:cs="Calibri"/>
          <w:color w:val="000000"/>
          <w14:ligatures w14:val="standardContextual"/>
        </w:rPr>
        <w:t>432</w:t>
      </w:r>
      <w:r>
        <w:rPr>
          <w:rFonts w:ascii="Calibri" w:hAnsi="Calibri" w:cs="Calibri"/>
          <w:color w:val="000000"/>
          <w14:ligatures w14:val="standardContextual"/>
        </w:rPr>
        <w:t>,00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 w celu dostosowania poziomu środków do zakresu realizowanych zadań.</w:t>
      </w:r>
    </w:p>
    <w:p w14:paraId="71B29690" w14:textId="77777777" w:rsidR="00FD202A" w:rsidRPr="007D2687" w:rsidRDefault="00FD202A" w:rsidP="00FD2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6B4716B5" w14:textId="77777777" w:rsidR="00FD202A" w:rsidRPr="007D2687" w:rsidRDefault="00FD202A" w:rsidP="00FD2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>WYDATKI</w:t>
      </w:r>
    </w:p>
    <w:p w14:paraId="213F1C76" w14:textId="5383AAD5" w:rsidR="00FD202A" w:rsidRPr="007D2687" w:rsidRDefault="00FD202A" w:rsidP="00FD2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wydatków ogółem o kwotę </w:t>
      </w:r>
      <w:r w:rsidR="006B08F8">
        <w:rPr>
          <w:rFonts w:ascii="Calibri" w:hAnsi="Calibri" w:cs="Calibri"/>
          <w:b/>
          <w:bCs/>
          <w:color w:val="000000"/>
          <w14:ligatures w14:val="standardContextual"/>
        </w:rPr>
        <w:t>379 735</w:t>
      </w: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>,00 zł w tym:</w:t>
      </w:r>
    </w:p>
    <w:p w14:paraId="0D339457" w14:textId="6F9AE81B" w:rsidR="00FD202A" w:rsidRPr="007D2687" w:rsidRDefault="00FD202A" w:rsidP="00FD2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Zwiększa się plan wydatków o kwotę </w:t>
      </w:r>
      <w:r w:rsidR="006B08F8">
        <w:rPr>
          <w:rFonts w:ascii="Calibri" w:hAnsi="Calibri" w:cs="Calibri"/>
          <w:color w:val="000000"/>
          <w14:ligatures w14:val="standardContextual"/>
        </w:rPr>
        <w:t>380 167,00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72228AD7" w14:textId="270E05BC" w:rsidR="00B01AC7" w:rsidRDefault="00B01AC7" w:rsidP="00B01A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75011 par. 4010, 4110, 4120 o kwotę 5 280,00 zł z przeznaczeniem na zapewnienie wynagrodzeń przy realizacji zadań wynikających z ustawy – Prawo o aktach stanu cywilnego, ustawy o ewidencji ludności oraz ustawy o dowodach osobistych,</w:t>
      </w:r>
    </w:p>
    <w:p w14:paraId="32355537" w14:textId="1F32A1B5" w:rsidR="00B01AC7" w:rsidRPr="007D2687" w:rsidRDefault="00B01AC7" w:rsidP="00B01A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85215 par. 3110, 4300 o kwotę 154 500,00 zł d z przeznaczeniem na wypłatę bonu energetycznego oraz pokrycie kosztów obsługi tego zadania,</w:t>
      </w:r>
    </w:p>
    <w:p w14:paraId="4312E33E" w14:textId="169DD6AB" w:rsidR="00B01AC7" w:rsidRDefault="00B01AC7" w:rsidP="00B01A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- rozdział 85502 par. </w:t>
      </w:r>
      <w:r>
        <w:rPr>
          <w:rFonts w:ascii="Calibri" w:hAnsi="Calibri" w:cs="Calibri"/>
          <w:color w:val="000000"/>
          <w14:ligatures w14:val="standardContextual"/>
        </w:rPr>
        <w:t>3110, 4010, 4110, 4120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o kwotę </w:t>
      </w:r>
      <w:r>
        <w:rPr>
          <w:rFonts w:ascii="Calibri" w:hAnsi="Calibri" w:cs="Calibri"/>
          <w:color w:val="000000"/>
          <w14:ligatures w14:val="standardContextual"/>
        </w:rPr>
        <w:t>206 387,00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 z przeznaczeniem na realizację świadczeń rodzinnych</w:t>
      </w:r>
      <w:r>
        <w:rPr>
          <w:rFonts w:ascii="Calibri" w:hAnsi="Calibri" w:cs="Calibri"/>
          <w:color w:val="000000"/>
          <w14:ligatures w14:val="standardContextual"/>
        </w:rPr>
        <w:t>, świadczeń z funduszu alimentacyjnego, zasiłku dla opiekuna oraz realizacje art. 10 ustawy z dnia 4 listopada 2016 r. o wsparciu kobiet w ciąży i rodzin „Za życiem”,</w:t>
      </w:r>
    </w:p>
    <w:p w14:paraId="46A48735" w14:textId="57C683B2" w:rsidR="00B01AC7" w:rsidRPr="007D2687" w:rsidRDefault="00B01AC7" w:rsidP="00B01A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85513 par. 4130 o kwotę 14 000,00 z przeznaczeniem na opłacenie składki na ubezpieczenie zdrowotne za osoby pobierające niektóre świadczenia rodzinne.</w:t>
      </w:r>
    </w:p>
    <w:p w14:paraId="6EF43A0F" w14:textId="01977AAD" w:rsidR="00FD202A" w:rsidRPr="007D2687" w:rsidRDefault="00FD202A" w:rsidP="00FD2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Zmniejsza się plan </w:t>
      </w:r>
      <w:r>
        <w:rPr>
          <w:rFonts w:ascii="Calibri" w:hAnsi="Calibri" w:cs="Calibri"/>
          <w:color w:val="000000"/>
          <w14:ligatures w14:val="standardContextual"/>
        </w:rPr>
        <w:t>wydatków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o kwotę </w:t>
      </w:r>
      <w:r w:rsidR="006B08F8">
        <w:rPr>
          <w:rFonts w:ascii="Calibri" w:hAnsi="Calibri" w:cs="Calibri"/>
          <w:color w:val="000000"/>
          <w14:ligatures w14:val="standardContextual"/>
        </w:rPr>
        <w:t>432</w:t>
      </w:r>
      <w:r>
        <w:rPr>
          <w:rFonts w:ascii="Calibri" w:hAnsi="Calibri" w:cs="Calibri"/>
          <w:color w:val="000000"/>
          <w14:ligatures w14:val="standardContextual"/>
        </w:rPr>
        <w:t>,00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2A6444FE" w14:textId="4ED49C8A" w:rsidR="00FD202A" w:rsidRPr="007D2687" w:rsidRDefault="00FD202A" w:rsidP="00FD2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- rozdział </w:t>
      </w:r>
      <w:r>
        <w:rPr>
          <w:rFonts w:ascii="Calibri" w:hAnsi="Calibri" w:cs="Calibri"/>
          <w:color w:val="000000"/>
          <w14:ligatures w14:val="standardContextual"/>
        </w:rPr>
        <w:t>60004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par. </w:t>
      </w:r>
      <w:r>
        <w:rPr>
          <w:rFonts w:ascii="Calibri" w:hAnsi="Calibri" w:cs="Calibri"/>
          <w:color w:val="000000"/>
          <w14:ligatures w14:val="standardContextual"/>
        </w:rPr>
        <w:t>4300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o kwotę </w:t>
      </w:r>
      <w:r w:rsidR="006B08F8">
        <w:rPr>
          <w:rFonts w:ascii="Calibri" w:hAnsi="Calibri" w:cs="Calibri"/>
          <w:color w:val="000000"/>
          <w14:ligatures w14:val="standardContextual"/>
        </w:rPr>
        <w:t>432</w:t>
      </w:r>
      <w:r>
        <w:rPr>
          <w:rFonts w:ascii="Calibri" w:hAnsi="Calibri" w:cs="Calibri"/>
          <w:color w:val="000000"/>
          <w14:ligatures w14:val="standardContextual"/>
        </w:rPr>
        <w:t>,00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 w celu dostosowania poziomu środków do zakresu realizowanych zadań.</w:t>
      </w:r>
    </w:p>
    <w:p w14:paraId="12B8DFF0" w14:textId="77777777" w:rsidR="0003171B" w:rsidRDefault="0003171B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</w:p>
    <w:p w14:paraId="338A2AA6" w14:textId="2D43A1AB" w:rsidR="00B01AC7" w:rsidRPr="00724E38" w:rsidRDefault="00B01AC7" w:rsidP="00B01A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  <w:r w:rsidRPr="002A522F">
        <w:rPr>
          <w:rFonts w:ascii="Calibri" w:hAnsi="Calibri" w:cs="Calibri"/>
          <w14:ligatures w14:val="standardContextual"/>
        </w:rPr>
        <w:t>Na wniosek kierowników jednostek dokonuje się zmiany w planach finansowych jednostek organizacyjnych Gminy tj.</w:t>
      </w:r>
      <w:r>
        <w:rPr>
          <w:rFonts w:ascii="Calibri" w:hAnsi="Calibri" w:cs="Calibri"/>
          <w14:ligatures w14:val="standardContextual"/>
        </w:rPr>
        <w:t xml:space="preserve"> </w:t>
      </w:r>
      <w:r w:rsidRPr="002A522F">
        <w:rPr>
          <w:rFonts w:ascii="Calibri" w:hAnsi="Calibri" w:cs="Calibri"/>
          <w14:ligatures w14:val="standardContextual"/>
        </w:rPr>
        <w:t>Urzędu Gminy Lądek</w:t>
      </w:r>
      <w:r>
        <w:rPr>
          <w:rFonts w:ascii="Calibri" w:hAnsi="Calibri" w:cs="Calibri"/>
          <w14:ligatures w14:val="standardContextual"/>
        </w:rPr>
        <w:t>, Gminnego Ośrodka Pomocy Społecznej w Lądku oraz Zespołu Szkolno- Przedszkolnego w Ratyniu</w:t>
      </w:r>
      <w:r w:rsidRPr="002A522F">
        <w:rPr>
          <w:rFonts w:ascii="Calibri" w:hAnsi="Calibri" w:cs="Calibri"/>
          <w14:ligatures w14:val="standardContextual"/>
        </w:rPr>
        <w:t xml:space="preserve"> w zakresie wydatków budżetowych, poprzez przesunięcia wynikające z bieżącej analizy budżetu niezbędne dla prawidłowej realizacji zadań jednostki. </w:t>
      </w:r>
    </w:p>
    <w:p w14:paraId="72538E5E" w14:textId="77777777" w:rsidR="00B01AC7" w:rsidRDefault="00B01AC7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</w:p>
    <w:p w14:paraId="5973B0BC" w14:textId="77777777" w:rsidR="0003171B" w:rsidRDefault="0003171B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</w:p>
    <w:p w14:paraId="464FFF21" w14:textId="77777777" w:rsidR="0003171B" w:rsidRDefault="0003171B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</w:p>
    <w:p w14:paraId="05FB5EDF" w14:textId="77777777" w:rsidR="0003171B" w:rsidRDefault="0003171B" w:rsidP="00031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</w:p>
    <w:p w14:paraId="189725CE" w14:textId="77777777" w:rsidR="00F24955" w:rsidRDefault="00F24955"/>
    <w:sectPr w:rsidR="00F24955" w:rsidSect="0003171B"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377773625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5719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1B"/>
    <w:rsid w:val="00003E06"/>
    <w:rsid w:val="00010650"/>
    <w:rsid w:val="0003171B"/>
    <w:rsid w:val="00045794"/>
    <w:rsid w:val="001B6F6F"/>
    <w:rsid w:val="002B5635"/>
    <w:rsid w:val="004578F9"/>
    <w:rsid w:val="006B08F8"/>
    <w:rsid w:val="00925640"/>
    <w:rsid w:val="00940467"/>
    <w:rsid w:val="009670D5"/>
    <w:rsid w:val="00A005AE"/>
    <w:rsid w:val="00A742C7"/>
    <w:rsid w:val="00B01AC7"/>
    <w:rsid w:val="00DC44A8"/>
    <w:rsid w:val="00F24955"/>
    <w:rsid w:val="00FD202A"/>
    <w:rsid w:val="00FE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BDD6"/>
  <w15:chartTrackingRefBased/>
  <w15:docId w15:val="{5B2CBA03-1B35-4D15-A864-77C160C8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71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03171B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  <w:style w:type="paragraph" w:styleId="Bezodstpw">
    <w:name w:val="No Spacing"/>
    <w:uiPriority w:val="1"/>
    <w:qFormat/>
    <w:rsid w:val="002B563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4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cp:lastPrinted>2024-10-18T08:04:00Z</cp:lastPrinted>
  <dcterms:created xsi:type="dcterms:W3CDTF">2024-10-18T09:12:00Z</dcterms:created>
  <dcterms:modified xsi:type="dcterms:W3CDTF">2024-10-18T09:22:00Z</dcterms:modified>
</cp:coreProperties>
</file>