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84451" w14:textId="77777777" w:rsidR="00D00959" w:rsidRPr="00D00959" w:rsidRDefault="00D00959" w:rsidP="00D009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D0095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>Wójt Gminy Lądek ogłasza otwarty konkurs ofert na wspieranie zadania publicznego realizowanego przez organizacje pozarządowe i inne podmioty, których celem jest prowadzenie działalności pożytku publicznego.</w:t>
      </w:r>
    </w:p>
    <w:p w14:paraId="1E619B17" w14:textId="77777777" w:rsidR="00D00959" w:rsidRPr="00D00959" w:rsidRDefault="00D00959" w:rsidP="00D0095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</w:p>
    <w:p w14:paraId="218775A8" w14:textId="77777777" w:rsidR="00D00959" w:rsidRPr="00D00959" w:rsidRDefault="00D00959" w:rsidP="00D009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64B97FA0" w14:textId="77777777" w:rsidR="00D00959" w:rsidRPr="00D00959" w:rsidRDefault="00D00959" w:rsidP="00D0095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D0095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>I. Rodzaj zadania i wysokość środków publicznych przeznaczonych na realizację tego zadania.</w:t>
      </w:r>
    </w:p>
    <w:p w14:paraId="3B6215E9" w14:textId="77777777" w:rsidR="00D00959" w:rsidRPr="00D00959" w:rsidRDefault="00D00959" w:rsidP="00D009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ar-SA"/>
          <w14:ligatures w14:val="none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47"/>
        <w:gridCol w:w="5002"/>
        <w:gridCol w:w="3113"/>
      </w:tblGrid>
      <w:tr w:rsidR="00D00959" w:rsidRPr="00D00959" w14:paraId="3987C2BF" w14:textId="77777777" w:rsidTr="00A41E7C">
        <w:tc>
          <w:tcPr>
            <w:tcW w:w="947" w:type="dxa"/>
            <w:hideMark/>
          </w:tcPr>
          <w:p w14:paraId="3CEF5DFE" w14:textId="77777777" w:rsidR="00D00959" w:rsidRPr="00D00959" w:rsidRDefault="00D00959" w:rsidP="00D00959">
            <w:pPr>
              <w:suppressAutoHyphens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D00959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5002" w:type="dxa"/>
            <w:hideMark/>
          </w:tcPr>
          <w:p w14:paraId="45F5A4A7" w14:textId="77777777" w:rsidR="00D00959" w:rsidRPr="00D00959" w:rsidRDefault="00D00959" w:rsidP="00D00959">
            <w:pPr>
              <w:suppressAutoHyphens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D00959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Nazwa zadania</w:t>
            </w:r>
          </w:p>
        </w:tc>
        <w:tc>
          <w:tcPr>
            <w:tcW w:w="3113" w:type="dxa"/>
            <w:hideMark/>
          </w:tcPr>
          <w:p w14:paraId="7BBA6A2A" w14:textId="08CBE00D" w:rsidR="00D00959" w:rsidRPr="00D00959" w:rsidRDefault="00D00959" w:rsidP="00D00959">
            <w:pPr>
              <w:suppressAutoHyphens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D00959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Planowana kwota w 202</w:t>
            </w:r>
            <w:r w:rsidR="00086280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5</w:t>
            </w:r>
            <w:r w:rsidRPr="00D00959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r.</w:t>
            </w:r>
          </w:p>
        </w:tc>
      </w:tr>
      <w:tr w:rsidR="00D00959" w:rsidRPr="00D00959" w14:paraId="51624ADE" w14:textId="77777777" w:rsidTr="00A41E7C">
        <w:tc>
          <w:tcPr>
            <w:tcW w:w="947" w:type="dxa"/>
          </w:tcPr>
          <w:p w14:paraId="2846EC09" w14:textId="77777777" w:rsidR="00D00959" w:rsidRPr="00D00959" w:rsidRDefault="00D00959" w:rsidP="00D00959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14:paraId="43D9D628" w14:textId="77777777" w:rsidR="00D00959" w:rsidRPr="00D00959" w:rsidRDefault="00D00959" w:rsidP="00D00959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009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1.</w:t>
            </w:r>
          </w:p>
        </w:tc>
        <w:tc>
          <w:tcPr>
            <w:tcW w:w="5002" w:type="dxa"/>
          </w:tcPr>
          <w:p w14:paraId="16F9A1E9" w14:textId="77777777" w:rsidR="00D00959" w:rsidRPr="00D00959" w:rsidRDefault="00D00959" w:rsidP="00D00959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14:paraId="01C53846" w14:textId="77777777" w:rsidR="00D00959" w:rsidRPr="00D00959" w:rsidRDefault="00D00959" w:rsidP="00D00959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009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Dotacja ferii zimowych organizowanych przez stowarzyszenia/fundacje dla dzieci i młodzieży      z rodzin, w których występuje problem alkoholowy, wychowawczy, przemoc w rodzinie, w tym dzieci i młodzież z rodzin wielodzietnych.</w:t>
            </w:r>
          </w:p>
          <w:p w14:paraId="060C73A1" w14:textId="77777777" w:rsidR="00D00959" w:rsidRPr="00D00959" w:rsidRDefault="00D00959" w:rsidP="00D00959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113" w:type="dxa"/>
          </w:tcPr>
          <w:p w14:paraId="26BCA2B0" w14:textId="77777777" w:rsidR="00D00959" w:rsidRPr="00D00959" w:rsidRDefault="00D00959" w:rsidP="00D00959">
            <w:pPr>
              <w:suppressAutoHyphens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14:paraId="2DB9F114" w14:textId="2D0317D0" w:rsidR="00D00959" w:rsidRPr="00D00959" w:rsidRDefault="00D00959" w:rsidP="00D00959">
            <w:pPr>
              <w:suppressAutoHyphens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D00959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               </w:t>
            </w:r>
            <w:r w:rsidR="00086280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7</w:t>
            </w:r>
            <w:r w:rsidRPr="00D00959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.500,00</w:t>
            </w:r>
          </w:p>
        </w:tc>
      </w:tr>
    </w:tbl>
    <w:p w14:paraId="42DF0A7E" w14:textId="5CB95C77" w:rsidR="00D00959" w:rsidRPr="00D00959" w:rsidRDefault="00D00959" w:rsidP="00D0095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D009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II. Termin realizacji zadania od </w:t>
      </w:r>
      <w:r w:rsidR="00AA2A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20 stycznia </w:t>
      </w:r>
      <w:r w:rsidRPr="00D009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– </w:t>
      </w:r>
      <w:r w:rsidR="00AA2A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24 stycznia </w:t>
      </w:r>
      <w:r w:rsidRPr="00D009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202</w:t>
      </w:r>
      <w:r w:rsidR="000862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5</w:t>
      </w:r>
      <w:r w:rsidRPr="00D009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roku. </w:t>
      </w:r>
    </w:p>
    <w:p w14:paraId="01A24BDC" w14:textId="77777777" w:rsidR="00D00959" w:rsidRPr="00D00959" w:rsidRDefault="00D00959" w:rsidP="00D0095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4A44E05B" w14:textId="77777777" w:rsidR="00D00959" w:rsidRPr="00D00959" w:rsidRDefault="00D00959" w:rsidP="00D0095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D009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III. Zasady przyznawania dotacji.</w:t>
      </w:r>
    </w:p>
    <w:p w14:paraId="4F5FEE0F" w14:textId="77777777" w:rsidR="00D00959" w:rsidRPr="00D00959" w:rsidRDefault="00D00959" w:rsidP="00D0095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D0095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Dotację na realizację zadania otrzymują podmioty, których oferty wybrane zostaną w postępowaniu konkursowym.</w:t>
      </w:r>
    </w:p>
    <w:p w14:paraId="2E3C8314" w14:textId="77777777" w:rsidR="00D00959" w:rsidRPr="00D00959" w:rsidRDefault="00D00959" w:rsidP="00D0095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D0095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Przyznana dotacja nie może być wykorzystana na pokrycie kosztów utrzymania biura oraz wynagrodzenia pracowników organizacji, poza zakresem realizacji zadania publicznego.</w:t>
      </w:r>
    </w:p>
    <w:p w14:paraId="627D50A2" w14:textId="77777777" w:rsidR="00D00959" w:rsidRPr="00D00959" w:rsidRDefault="00D00959" w:rsidP="00D00959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009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Oferent składając ofertę oświadcza, iż realizacja wspieranego zadania z udziałem dzieci zostanie przeprowadzona zgodnie ze wszystkimi obowiązującymi przepisami z uwzględnieniem przepisów ustawy o przeciwdziałaniu zagrożeniom przestępczości na tle seksualnym. Oferent składając ofertę zobowiązuje się do weryfikacji osób dopuszczonych do realizacji zadania publicznego.</w:t>
      </w:r>
    </w:p>
    <w:p w14:paraId="7C8B43CB" w14:textId="77777777" w:rsidR="00D00959" w:rsidRPr="00D00959" w:rsidRDefault="00D00959" w:rsidP="00D0095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D009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IV. Warunki składania ofert. </w:t>
      </w:r>
    </w:p>
    <w:p w14:paraId="05B4C700" w14:textId="77777777" w:rsidR="00D00959" w:rsidRPr="00D00959" w:rsidRDefault="00D00959" w:rsidP="00D0095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009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Oferty niekompletne i nieprawidłowo wypełnione albo złożone po terminie nie będą rozpatrywane.</w:t>
      </w:r>
    </w:p>
    <w:p w14:paraId="0342EF0B" w14:textId="77777777" w:rsidR="00D00959" w:rsidRPr="00D00959" w:rsidRDefault="00D00959" w:rsidP="00D0095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009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Kwota przyznanej dotacji może być niższa od określonej w ofercie. W takim przypadku podmiot zobowiązany jest do przedstawienia korekty kosztorysu  zadania.</w:t>
      </w:r>
    </w:p>
    <w:p w14:paraId="39D93AA2" w14:textId="031B6286" w:rsidR="00D00959" w:rsidRPr="000765D8" w:rsidRDefault="00D00959" w:rsidP="000765D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009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Złożone oferty rozpatrywane są pod względem formalnym, merytorycz</w:t>
      </w:r>
      <w:r w:rsidR="000765D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nym</w:t>
      </w:r>
      <w:r w:rsidRPr="000765D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0765D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                                   </w:t>
      </w:r>
      <w:r w:rsidRPr="000765D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 rachunkowym. Decyzję o powołaniu komisji konkursowej, wyborze ofert i udzieleniu dotacji podejmuje Wójt Gminy Lądek.</w:t>
      </w:r>
    </w:p>
    <w:p w14:paraId="5DAB3730" w14:textId="77777777" w:rsidR="00D00959" w:rsidRPr="00D00959" w:rsidRDefault="00D00959" w:rsidP="00D0095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009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Brak jednego z wymaganych załączników powoduje odrzucenie oferty.</w:t>
      </w:r>
    </w:p>
    <w:p w14:paraId="0C711138" w14:textId="77777777" w:rsidR="00D00959" w:rsidRPr="00D00959" w:rsidRDefault="00D00959" w:rsidP="00D0095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009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Od podjętych decyzji nie przysługuje odwołanie.</w:t>
      </w:r>
    </w:p>
    <w:p w14:paraId="68AE5095" w14:textId="77777777" w:rsidR="00D00959" w:rsidRPr="00D00959" w:rsidRDefault="00D00959" w:rsidP="00D0095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009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Wójt Gminy Lądek zastrzega sobie prawo do wyboru tylko jednej oferty złożonej </w:t>
      </w:r>
    </w:p>
    <w:p w14:paraId="025649A9" w14:textId="77777777" w:rsidR="00D00959" w:rsidRPr="00D00959" w:rsidRDefault="00D00959" w:rsidP="00D009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009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 przez jedną organizację pozarządową.</w:t>
      </w:r>
    </w:p>
    <w:p w14:paraId="43549097" w14:textId="77777777" w:rsidR="00D00959" w:rsidRPr="00D00959" w:rsidRDefault="00D00959" w:rsidP="00D0095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009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Przyznana kwota dotacji powinna być wykorzystana w całości, wyłącznie na realizację  </w:t>
      </w:r>
    </w:p>
    <w:p w14:paraId="1E3BD38A" w14:textId="77777777" w:rsidR="00D00959" w:rsidRPr="00D00959" w:rsidRDefault="00D00959" w:rsidP="00D00959">
      <w:pPr>
        <w:suppressAutoHyphens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009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zadania i nie może być przeznaczona na zakup narzędzi i urządzeń niezbędnych do </w:t>
      </w:r>
    </w:p>
    <w:p w14:paraId="782F2813" w14:textId="77777777" w:rsidR="00D00959" w:rsidRPr="00D00959" w:rsidRDefault="00D00959" w:rsidP="00D00959">
      <w:pPr>
        <w:suppressAutoHyphens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009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realizacji tego zadania.</w:t>
      </w:r>
    </w:p>
    <w:p w14:paraId="44216407" w14:textId="77777777" w:rsidR="00D00959" w:rsidRPr="00D00959" w:rsidRDefault="00D00959" w:rsidP="00D00959">
      <w:pPr>
        <w:suppressAutoHyphens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5080221" w14:textId="77777777" w:rsidR="008B0BBC" w:rsidRDefault="008B0BBC" w:rsidP="00D009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50073596" w14:textId="4EDD2602" w:rsidR="00D00959" w:rsidRPr="00D00959" w:rsidRDefault="00D00959" w:rsidP="00D009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D009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lastRenderedPageBreak/>
        <w:t>V. Termin i miejsce składania ofert.</w:t>
      </w:r>
    </w:p>
    <w:p w14:paraId="3F9F9B8D" w14:textId="58E22192" w:rsidR="00D00959" w:rsidRPr="00D00959" w:rsidRDefault="00D00959" w:rsidP="00D00959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D009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Oferty na realizację zadania należy składać osobiście lub korespondencyjnie w sekretariacie Urzędu Gminy w Lądku na wzorze, który stanowi załącznik do Rozporządzenia </w:t>
      </w:r>
      <w:bookmarkStart w:id="0" w:name="_Hlk27985514"/>
      <w:r w:rsidRPr="00D009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Przewodniczącego Komitetu do spraw pożytku publicznego z dnia 24 października  2018 r. </w:t>
      </w:r>
      <w:r w:rsidR="000765D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                 </w:t>
      </w:r>
      <w:r w:rsidRPr="00D009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w sprawie wzorów ofert i ramowych wzorów umów dotyczących realizacji zadań publicznych oraz wzorów sprawozdań z wykonania tych zadań  (Dz. U. z 2019 roku, poz. 688 ze zm.</w:t>
      </w:r>
      <w:bookmarkEnd w:id="0"/>
      <w:r w:rsidRPr="00D009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).</w:t>
      </w:r>
      <w:r w:rsidRPr="00D0095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  <w:r w:rsidRPr="00D009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  <w:r w:rsidRPr="00D0095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>Ofertę należy składać w zaklejonej i opieczętowanej kopercie podając nazwę zadania, z dopiskiem „Konkurs Ofert” w terminie 21 dni od daty ukazania  się ogłoszenia (decyduje data wpływu).</w:t>
      </w:r>
    </w:p>
    <w:p w14:paraId="691F44D1" w14:textId="40245A5B" w:rsidR="00D00959" w:rsidRPr="00D00959" w:rsidRDefault="00D00959" w:rsidP="00D00959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D0095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2. Termin składania ofert  upływa  </w:t>
      </w:r>
      <w:r w:rsidR="00CD5E3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>10</w:t>
      </w:r>
      <w:r w:rsidRPr="00D0095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>.0</w:t>
      </w:r>
      <w:r w:rsidR="00CD5E3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>1</w:t>
      </w:r>
      <w:r w:rsidRPr="00D0095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>.202</w:t>
      </w:r>
      <w:r w:rsidR="00CD5E3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>5</w:t>
      </w:r>
      <w:r w:rsidRPr="00D0095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r. do godziny 10.00.</w:t>
      </w:r>
    </w:p>
    <w:p w14:paraId="6F9FE289" w14:textId="77777777" w:rsidR="00D00959" w:rsidRPr="00D00959" w:rsidRDefault="00D00959" w:rsidP="00D009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D009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3.  Nie będą przyjmowane oferty przesłane drogą elektroniczną lub faksem.</w:t>
      </w:r>
    </w:p>
    <w:p w14:paraId="63C28F17" w14:textId="77777777" w:rsidR="00D00959" w:rsidRPr="00D00959" w:rsidRDefault="00D00959" w:rsidP="00D009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39F83FCB" w14:textId="77777777" w:rsidR="00D00959" w:rsidRPr="00D00959" w:rsidRDefault="00D00959" w:rsidP="00D009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D0095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>VI. Tryb i kryteria stosowane przy wyborze oferty oraz termin dokonania wyboru oferty.</w:t>
      </w:r>
    </w:p>
    <w:p w14:paraId="03B431CE" w14:textId="41856FD4" w:rsidR="00D00959" w:rsidRPr="00D00959" w:rsidRDefault="00D00959" w:rsidP="00D009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D0095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Ofertę należy sporządzić na  formularzu według wzoru stanowiącego załącznik do Rozporządzenia </w:t>
      </w:r>
      <w:bookmarkStart w:id="1" w:name="_Hlk27985635"/>
      <w:r w:rsidRPr="00D009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Przewodniczącego Komitetu do spraw pożytku publicznego z dnia 24 października  2018 r. </w:t>
      </w:r>
      <w:r w:rsidR="000765D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                        </w:t>
      </w:r>
      <w:r w:rsidRPr="00D009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w sprawie wzorów ofert i ramowych wzorów umów dotyczących realizacji zadań publicznych oraz wzorów sprawozdań z wykonania tych zadań  </w:t>
      </w:r>
      <w:bookmarkEnd w:id="1"/>
      <w:r w:rsidRPr="00D009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/Dz. U. z 2019 roku, poz. 688 ze zm. /</w:t>
      </w:r>
      <w:r w:rsidRPr="00D0095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określając:</w:t>
      </w:r>
    </w:p>
    <w:p w14:paraId="32E76442" w14:textId="77777777" w:rsidR="00D00959" w:rsidRPr="00D00959" w:rsidRDefault="00D00959" w:rsidP="00D0095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009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1. Szczegółowy zakres rzeczowy proponowanego do realizacji zadania zawierający opis</w:t>
      </w:r>
    </w:p>
    <w:p w14:paraId="71FE0932" w14:textId="77777777" w:rsidR="00D00959" w:rsidRPr="00D00959" w:rsidRDefault="00D00959" w:rsidP="00D0095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009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  planowanego działania,</w:t>
      </w:r>
    </w:p>
    <w:p w14:paraId="39B3BF79" w14:textId="77777777" w:rsidR="00D00959" w:rsidRPr="00D00959" w:rsidRDefault="00D00959" w:rsidP="00D0095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009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2. Termin i miejsce realizacji zadania,</w:t>
      </w:r>
    </w:p>
    <w:p w14:paraId="3FC5459F" w14:textId="77777777" w:rsidR="00D00959" w:rsidRPr="00D00959" w:rsidRDefault="00D00959" w:rsidP="00D0095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009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3. Kalkulację przewidywanych kosztów realizacji zadania z określeniem liczby </w:t>
      </w:r>
    </w:p>
    <w:p w14:paraId="0E0CB53D" w14:textId="77777777" w:rsidR="00D00959" w:rsidRPr="00D00959" w:rsidRDefault="00D00959" w:rsidP="00D0095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009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  uczestników,</w:t>
      </w:r>
    </w:p>
    <w:p w14:paraId="18919BC9" w14:textId="77777777" w:rsidR="00D00959" w:rsidRPr="00D00959" w:rsidRDefault="00D00959" w:rsidP="00D0095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009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4.Informację o posiadanych zasobach rzeczowych i kadrowych – wskazujących na   </w:t>
      </w:r>
    </w:p>
    <w:p w14:paraId="25123175" w14:textId="77777777" w:rsidR="00D00959" w:rsidRPr="00D00959" w:rsidRDefault="00D00959" w:rsidP="00D0095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009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 możliwość wykonania zadania, </w:t>
      </w:r>
    </w:p>
    <w:p w14:paraId="46001B43" w14:textId="77777777" w:rsidR="00D00959" w:rsidRPr="00D00959" w:rsidRDefault="00D00959" w:rsidP="00D0095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009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5. Informację o wysokości środków finansowych własnych albo pozyskanych na </w:t>
      </w:r>
    </w:p>
    <w:p w14:paraId="0D22B74E" w14:textId="77777777" w:rsidR="00D00959" w:rsidRPr="00D00959" w:rsidRDefault="00D00959" w:rsidP="00D0095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009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  realizację zadania,</w:t>
      </w:r>
    </w:p>
    <w:p w14:paraId="07DED646" w14:textId="77777777" w:rsidR="00D00959" w:rsidRPr="00D00959" w:rsidRDefault="00D00959" w:rsidP="00D0095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009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6. Informacje o wcześniejszej działalności podmiotu składającego ofertę w zakresie,</w:t>
      </w:r>
    </w:p>
    <w:p w14:paraId="0ACEF1FB" w14:textId="77777777" w:rsidR="00D00959" w:rsidRPr="00D00959" w:rsidRDefault="00D00959" w:rsidP="00D0095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009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  którego dotyczy zadanie,</w:t>
      </w:r>
    </w:p>
    <w:p w14:paraId="4025E6A7" w14:textId="77777777" w:rsidR="00D00959" w:rsidRPr="00D00959" w:rsidRDefault="00D00959" w:rsidP="00D0095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009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7. Inne informacje wymagane zgodnie z ogłoszeniem o otwartym konkursie ofert.</w:t>
      </w:r>
    </w:p>
    <w:p w14:paraId="090E5E8D" w14:textId="77777777" w:rsidR="00D00959" w:rsidRPr="00D00959" w:rsidRDefault="00D00959" w:rsidP="00D00959">
      <w:pPr>
        <w:numPr>
          <w:ilvl w:val="0"/>
          <w:numId w:val="2"/>
        </w:numPr>
        <w:tabs>
          <w:tab w:val="num" w:pos="567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D009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Rozpatrywane będą wyłącznie oferty, w których wkład własny podmiotu w realizację zadania wynosi min. 10% kosztów całkowitych (wkład pozafinansowy może być przeliczony jako wkład finansowy i wykazany jako środki finansowe własne przy realizacji zadania).</w:t>
      </w:r>
    </w:p>
    <w:p w14:paraId="074DFE73" w14:textId="77777777" w:rsidR="00D00959" w:rsidRPr="00D00959" w:rsidRDefault="00D00959" w:rsidP="00D0095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009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Oferty złożone na niewłaściwych drukach, niekompletne lub złożone po terminie zostaną odrzucone z przyczyn formalnych.</w:t>
      </w:r>
    </w:p>
    <w:p w14:paraId="5627303B" w14:textId="77777777" w:rsidR="00D00959" w:rsidRPr="00D00959" w:rsidRDefault="00D00959" w:rsidP="00D00959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009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Przy wyborze ofert pod uwagę brane będą następujące kryteria:</w:t>
      </w:r>
      <w:r w:rsidRPr="00D009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br/>
        <w:t>- zgodność merytoryczna oferty z celami statutowymi podmiotu,</w:t>
      </w:r>
    </w:p>
    <w:p w14:paraId="387238F3" w14:textId="77777777" w:rsidR="00D00959" w:rsidRPr="00D00959" w:rsidRDefault="00D00959" w:rsidP="00D00959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009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- zasoby materialne i kadrowe oferenta zapewniające prawidłową realizację zadania,</w:t>
      </w:r>
      <w:r w:rsidRPr="00D009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br/>
        <w:t>- kompletność oferty,</w:t>
      </w:r>
      <w:r w:rsidRPr="00D009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br/>
        <w:t>- adekwatność programu w odniesieniu do potrzeb grupy docelowej,</w:t>
      </w:r>
      <w:r w:rsidRPr="00D009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br/>
        <w:t xml:space="preserve">- adekwatność kosztów realizacji zadania w odniesieniu do zakresu rzeczowego </w:t>
      </w:r>
      <w:r w:rsidRPr="00D009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br/>
        <w:t xml:space="preserve">  zadania,</w:t>
      </w:r>
      <w:r w:rsidRPr="00D009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br/>
        <w:t>- rekomendacje,</w:t>
      </w:r>
      <w:r w:rsidRPr="00D009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br/>
        <w:t>- rzetelne i terminowe wykonywanie innych zadań zleconych,</w:t>
      </w:r>
      <w:r w:rsidRPr="00D009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br/>
        <w:t>- dotychczasowe doświadczenie oferenta przy realizacji podobnych zadań,</w:t>
      </w:r>
      <w:r w:rsidRPr="00D009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br/>
        <w:t>- możliwości organizacyjne, materialne i kadrowe niezbędne do realizacji zadania,</w:t>
      </w:r>
      <w:r w:rsidRPr="00D009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br/>
        <w:t>- kwalifikacje i kompetencje osób realizujących projekt.</w:t>
      </w:r>
    </w:p>
    <w:p w14:paraId="10FFA33D" w14:textId="76D3A564" w:rsidR="00D00959" w:rsidRPr="00D00959" w:rsidRDefault="00D00959" w:rsidP="00D00959">
      <w:pPr>
        <w:numPr>
          <w:ilvl w:val="0"/>
          <w:numId w:val="2"/>
        </w:num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009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Wyniki otwartego konkursu zostaną ogłoszone do dnia </w:t>
      </w:r>
      <w:r w:rsidR="00CD5E3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13</w:t>
      </w:r>
      <w:r w:rsidRPr="00D0095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.0</w:t>
      </w:r>
      <w:r w:rsidR="00CD5E3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1</w:t>
      </w:r>
      <w:r w:rsidRPr="00D0095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.2024 r</w:t>
      </w:r>
      <w:r w:rsidRPr="00D009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 i dostępne będą na tablicy ogłoszeń Urzędu Gminy Lądek, Biuletynie Informacji Publicznej www.bip.gminaladek.pl oraz na stronie internetowej gminy; www.gminaladek.pl</w:t>
      </w:r>
    </w:p>
    <w:p w14:paraId="3A261049" w14:textId="77777777" w:rsidR="00D00959" w:rsidRPr="00D00959" w:rsidRDefault="00D00959" w:rsidP="00D0095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009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</w:t>
      </w:r>
    </w:p>
    <w:p w14:paraId="614B920A" w14:textId="77777777" w:rsidR="00D00959" w:rsidRPr="00D00959" w:rsidRDefault="00D00959" w:rsidP="00D0095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B2E7B73" w14:textId="77777777" w:rsidR="00D00959" w:rsidRPr="00D00959" w:rsidRDefault="00D00959" w:rsidP="00D0095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D009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VII. Wymagane dokumenty. </w:t>
      </w:r>
    </w:p>
    <w:p w14:paraId="3142C13F" w14:textId="77777777" w:rsidR="00D00959" w:rsidRPr="00D00959" w:rsidRDefault="00D00959" w:rsidP="00D0095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009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Wypełniony wniosek oferty konkursowej (zgodny z Rozporządzeniem Przewodniczącego Komitetu do spraw pożytku publicznego z dnia 24 października  2018 r. w sprawie wzorów ofert i ramowych wzorów umów dotyczących realizacji zadań publicznych oraz wzorów sprawozdań z wykonania tych zadań) </w:t>
      </w:r>
      <w:r w:rsidRPr="00D0095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wraz z wykazem ponumerowanych załączników.</w:t>
      </w:r>
    </w:p>
    <w:p w14:paraId="68FC58E3" w14:textId="77777777" w:rsidR="00D00959" w:rsidRPr="00D00959" w:rsidRDefault="00D00959" w:rsidP="00D0095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009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Statut organizacji.</w:t>
      </w:r>
    </w:p>
    <w:p w14:paraId="33EAF5DA" w14:textId="77777777" w:rsidR="00D00959" w:rsidRPr="00D00959" w:rsidRDefault="00D00959" w:rsidP="00D0095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009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Aktualny wyciąg z rejestru.</w:t>
      </w:r>
    </w:p>
    <w:p w14:paraId="57E6698F" w14:textId="77777777" w:rsidR="00D00959" w:rsidRPr="00D00959" w:rsidRDefault="00D00959" w:rsidP="00D0095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009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Sprawozdanie finansowe i merytoryczne z działania podmiotu za ubiegły rok.</w:t>
      </w:r>
    </w:p>
    <w:p w14:paraId="3D6C8A16" w14:textId="77777777" w:rsidR="00D00959" w:rsidRPr="00D00959" w:rsidRDefault="00D00959" w:rsidP="00D0095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009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Kserokopie kwalifikacji kadry realizującej zadanie.</w:t>
      </w:r>
    </w:p>
    <w:p w14:paraId="07FA407E" w14:textId="77777777" w:rsidR="00D00959" w:rsidRPr="00D00959" w:rsidRDefault="00D00959" w:rsidP="00D0095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009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Oświadczenie o braku zobowiązań wobec Skarbu Państwa.</w:t>
      </w:r>
    </w:p>
    <w:p w14:paraId="2688D4BA" w14:textId="77777777" w:rsidR="00D00959" w:rsidRPr="00D00959" w:rsidRDefault="00D00959" w:rsidP="00D0095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009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Deklarację o zamiarze osiągnięcia lub nie osiągnięcia zysku przy realizacji zadania.</w:t>
      </w:r>
    </w:p>
    <w:p w14:paraId="6A55AAD3" w14:textId="77777777" w:rsidR="00D00959" w:rsidRPr="00D00959" w:rsidRDefault="00D00959" w:rsidP="00D0095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009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Konspekt programu profilaktycznego z podziałem tematycznym i godzinowym.</w:t>
      </w:r>
    </w:p>
    <w:p w14:paraId="738756E3" w14:textId="77777777" w:rsidR="00D00959" w:rsidRPr="00D00959" w:rsidRDefault="00D00959" w:rsidP="00D00959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A1D346F" w14:textId="435DEFFB" w:rsidR="00D00959" w:rsidRPr="00D00959" w:rsidRDefault="00D00959" w:rsidP="00D009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D0095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VIII. Zrealizowane zadania w 202</w:t>
      </w:r>
      <w:r w:rsidR="00CD5E3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4</w:t>
      </w:r>
      <w:r w:rsidRPr="00D0095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roku.  </w:t>
      </w:r>
    </w:p>
    <w:p w14:paraId="6D4DE732" w14:textId="478A0E9D" w:rsidR="00D515E3" w:rsidRPr="00D515E3" w:rsidRDefault="00D515E3" w:rsidP="00D515E3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D515E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Organizowanie ferii zimowych w kwocie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–</w:t>
      </w:r>
      <w:r w:rsidRPr="00D515E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5 500,00 zł</w:t>
      </w:r>
    </w:p>
    <w:p w14:paraId="062FDD29" w14:textId="23F29862" w:rsidR="00CD5E39" w:rsidRPr="00D515E3" w:rsidRDefault="00D515E3" w:rsidP="00CD5E39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D515E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Organizowanie półkolonii letnich w kwocie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–</w:t>
      </w:r>
      <w:r w:rsidRPr="00D515E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6 750,00 zł </w:t>
      </w:r>
    </w:p>
    <w:p w14:paraId="64B5E03E" w14:textId="77777777" w:rsidR="00D00959" w:rsidRPr="00D00959" w:rsidRDefault="00D00959" w:rsidP="00D009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D0095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ab/>
      </w:r>
    </w:p>
    <w:p w14:paraId="3068A6FB" w14:textId="77777777" w:rsidR="00D00959" w:rsidRPr="00D00959" w:rsidRDefault="00D00959" w:rsidP="00D009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D009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IX. Postanowienia końcowe.</w:t>
      </w:r>
    </w:p>
    <w:p w14:paraId="39DAB9B6" w14:textId="77777777" w:rsidR="00D00959" w:rsidRPr="00D00959" w:rsidRDefault="00D00959" w:rsidP="00D009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009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     </w:t>
      </w:r>
      <w:r w:rsidRPr="00D009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1.  Wszystkie oferty złożone do konkursu wraz z dokumentacją pozostaną w aktach </w:t>
      </w:r>
    </w:p>
    <w:p w14:paraId="17133C62" w14:textId="77777777" w:rsidR="00D00959" w:rsidRPr="00D00959" w:rsidRDefault="00D00959" w:rsidP="00D00959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009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Urzędu Gminy  Lądek i nie będą odesłane oferentowi.</w:t>
      </w:r>
    </w:p>
    <w:p w14:paraId="58003718" w14:textId="77777777" w:rsidR="00D00959" w:rsidRPr="00D00959" w:rsidRDefault="00D00959" w:rsidP="00D009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009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2.   Szczegółowe i ostateczne warunki realizacji, finansowania i rozliczenia zadania    </w:t>
      </w:r>
    </w:p>
    <w:p w14:paraId="1B4E761A" w14:textId="77777777" w:rsidR="00D00959" w:rsidRPr="00D00959" w:rsidRDefault="00D00959" w:rsidP="00D009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009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  regulować będzie umowa pomiędzy Wójtem Gminy Lądek, a oferentem.</w:t>
      </w:r>
    </w:p>
    <w:p w14:paraId="2C1589E1" w14:textId="682B3ECB" w:rsidR="00D00959" w:rsidRPr="00D00959" w:rsidRDefault="00D00959" w:rsidP="00D0095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D0095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Podpisanie umowy nastąpi do dnia </w:t>
      </w:r>
      <w:r w:rsidR="00CD5E3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>15</w:t>
      </w:r>
      <w:r w:rsidRPr="00D0095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>.0</w:t>
      </w:r>
      <w:r w:rsidR="00CD5E3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>1</w:t>
      </w:r>
      <w:r w:rsidRPr="00D0095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>.202</w:t>
      </w:r>
      <w:r w:rsidR="00CD5E3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>5</w:t>
      </w:r>
      <w:r w:rsidRPr="00D0095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r</w:t>
      </w:r>
      <w:r w:rsidRPr="00D0095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.</w:t>
      </w:r>
    </w:p>
    <w:p w14:paraId="51574CB0" w14:textId="77777777" w:rsidR="00D00959" w:rsidRPr="00D00959" w:rsidRDefault="00D00959" w:rsidP="00D0095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009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Dodatkowych informacji na temat warunków i możliwości uzyskania dotacji otrzymać  można w Urzędzie Gminy Lądek , tel. /063/2763874.</w:t>
      </w:r>
    </w:p>
    <w:p w14:paraId="07E3A850" w14:textId="77777777" w:rsidR="00D00959" w:rsidRPr="00D00959" w:rsidRDefault="00D00959" w:rsidP="00CD5E3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947050B" w14:textId="77777777" w:rsidR="00CD5E39" w:rsidRDefault="00CD5E39" w:rsidP="00D00959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0121CCF" w14:textId="77777777" w:rsidR="00CD5E39" w:rsidRDefault="00CD5E39" w:rsidP="00967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D4C3BEA" w14:textId="77777777" w:rsidR="009678A3" w:rsidRPr="009678A3" w:rsidRDefault="009678A3" w:rsidP="009678A3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14:ligatures w14:val="none"/>
        </w:rPr>
      </w:pPr>
    </w:p>
    <w:p w14:paraId="30A3452B" w14:textId="77777777" w:rsidR="009678A3" w:rsidRPr="009678A3" w:rsidRDefault="009678A3" w:rsidP="009678A3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kern w:val="0"/>
          <w14:ligatures w14:val="none"/>
        </w:rPr>
      </w:pPr>
      <w:r w:rsidRPr="009678A3">
        <w:rPr>
          <w:rFonts w:ascii="Times New Roman" w:eastAsia="Times New Roman" w:hAnsi="Times New Roman" w:cs="Times New Roman"/>
          <w:kern w:val="0"/>
          <w14:ligatures w14:val="none"/>
        </w:rPr>
        <w:t>Wójt Gminy Lądek</w:t>
      </w:r>
    </w:p>
    <w:p w14:paraId="1A66D1B7" w14:textId="4771697F" w:rsidR="00AA6BE8" w:rsidRPr="009678A3" w:rsidRDefault="009678A3" w:rsidP="009678A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8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678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678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678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678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678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678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678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678A3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/-/ Artur </w:t>
      </w:r>
      <w:proofErr w:type="spellStart"/>
      <w:r w:rsidRPr="009678A3">
        <w:rPr>
          <w:rFonts w:ascii="Times New Roman" w:eastAsia="Times New Roman" w:hAnsi="Times New Roman" w:cs="Times New Roman"/>
          <w:kern w:val="0"/>
          <w14:ligatures w14:val="none"/>
        </w:rPr>
        <w:t>Miętkiewic</w:t>
      </w:r>
      <w:r>
        <w:rPr>
          <w:rFonts w:ascii="Times New Roman" w:eastAsia="Times New Roman" w:hAnsi="Times New Roman" w:cs="Times New Roman"/>
          <w:kern w:val="0"/>
          <w14:ligatures w14:val="none"/>
        </w:rPr>
        <w:t>z</w:t>
      </w:r>
      <w:proofErr w:type="spellEnd"/>
    </w:p>
    <w:p w14:paraId="115A0451" w14:textId="77777777" w:rsidR="00AA6BE8" w:rsidRDefault="00AA6BE8" w:rsidP="00D00959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F7A6947" w14:textId="77777777" w:rsidR="00EB78DB" w:rsidRDefault="00EB78DB" w:rsidP="00CD5E3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D9A7DEE" w14:textId="77777777" w:rsidR="008B0BBC" w:rsidRDefault="008B0BBC" w:rsidP="00CD5E3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C4A591E" w14:textId="77777777" w:rsidR="00EB78DB" w:rsidRDefault="00EB78DB" w:rsidP="00CD5E3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C82D2EA" w14:textId="296DCCA5" w:rsidR="00D00959" w:rsidRPr="00D00959" w:rsidRDefault="00D00959" w:rsidP="00CD5E3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009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Lądek, dnia </w:t>
      </w:r>
      <w:r w:rsidR="00CD5E3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</w:t>
      </w:r>
      <w:r w:rsidR="00276A5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6</w:t>
      </w:r>
      <w:r w:rsidRPr="00D009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.12.202</w:t>
      </w:r>
      <w:r w:rsidR="0008628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4</w:t>
      </w:r>
      <w:r w:rsidRPr="00D009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r.</w:t>
      </w:r>
    </w:p>
    <w:p w14:paraId="65EA0BF0" w14:textId="77777777" w:rsidR="00D00959" w:rsidRPr="00D00959" w:rsidRDefault="00D00959" w:rsidP="00D0095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2CD23D9" w14:textId="77777777" w:rsidR="00CD5E39" w:rsidRDefault="00CD5E39" w:rsidP="00D0095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36EAF6C6" w14:textId="77777777" w:rsidR="00CD5E39" w:rsidRDefault="00CD5E39" w:rsidP="00D0095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5ED8F3D7" w14:textId="36B28CB2" w:rsidR="00D00959" w:rsidRPr="00D00959" w:rsidRDefault="00D00959" w:rsidP="00D0095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D00959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Sporządziła:</w:t>
      </w:r>
    </w:p>
    <w:p w14:paraId="33DB3B3B" w14:textId="022C544D" w:rsidR="00411DE0" w:rsidRPr="006325DE" w:rsidRDefault="00D00959" w:rsidP="006325D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D00959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Wiktoria Orchowska</w:t>
      </w:r>
    </w:p>
    <w:sectPr w:rsidR="00411DE0" w:rsidRPr="006325DE" w:rsidSect="00D00959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FFFFFFFF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28F62BA"/>
    <w:multiLevelType w:val="hybridMultilevel"/>
    <w:tmpl w:val="FFFFFFFF"/>
    <w:lvl w:ilvl="0" w:tplc="0415000F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47379FD"/>
    <w:multiLevelType w:val="hybridMultilevel"/>
    <w:tmpl w:val="5314B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A46EA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FF72F44"/>
    <w:multiLevelType w:val="hybridMultilevel"/>
    <w:tmpl w:val="FFFFFFFF"/>
    <w:lvl w:ilvl="0" w:tplc="DCC61868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5812852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9504241">
    <w:abstractNumId w:val="0"/>
    <w:lvlOverride w:ilvl="0">
      <w:startOverride w:val="1"/>
    </w:lvlOverride>
  </w:num>
  <w:num w:numId="3" w16cid:durableId="14053743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4277046">
    <w:abstractNumId w:val="1"/>
    <w:lvlOverride w:ilvl="0">
      <w:startOverride w:val="1"/>
    </w:lvlOverride>
  </w:num>
  <w:num w:numId="5" w16cid:durableId="35234039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2131328">
    <w:abstractNumId w:val="2"/>
  </w:num>
  <w:num w:numId="7" w16cid:durableId="1538540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959"/>
    <w:rsid w:val="000765D8"/>
    <w:rsid w:val="00086280"/>
    <w:rsid w:val="001A00A8"/>
    <w:rsid w:val="002203DC"/>
    <w:rsid w:val="00265552"/>
    <w:rsid w:val="00276A5C"/>
    <w:rsid w:val="00411DE0"/>
    <w:rsid w:val="004B64FD"/>
    <w:rsid w:val="00527976"/>
    <w:rsid w:val="006325DE"/>
    <w:rsid w:val="00777265"/>
    <w:rsid w:val="00821BD5"/>
    <w:rsid w:val="008B0BBC"/>
    <w:rsid w:val="009678A3"/>
    <w:rsid w:val="00AA2A60"/>
    <w:rsid w:val="00AA6BE8"/>
    <w:rsid w:val="00CD5E39"/>
    <w:rsid w:val="00D00959"/>
    <w:rsid w:val="00D01382"/>
    <w:rsid w:val="00D515E3"/>
    <w:rsid w:val="00D939E7"/>
    <w:rsid w:val="00EA4360"/>
    <w:rsid w:val="00EB78DB"/>
    <w:rsid w:val="00FB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5A121"/>
  <w15:chartTrackingRefBased/>
  <w15:docId w15:val="{C8FF3CE2-71D9-427E-AAC9-9CCE65D3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00959"/>
    <w:pPr>
      <w:spacing w:after="0" w:line="240" w:lineRule="auto"/>
    </w:pPr>
    <w:rPr>
      <w:rFonts w:eastAsia="Times New Roman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D5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1024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14</cp:revision>
  <cp:lastPrinted>2024-12-11T10:15:00Z</cp:lastPrinted>
  <dcterms:created xsi:type="dcterms:W3CDTF">2024-12-04T06:43:00Z</dcterms:created>
  <dcterms:modified xsi:type="dcterms:W3CDTF">2024-12-16T08:17:00Z</dcterms:modified>
</cp:coreProperties>
</file>