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52B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XXI/101/2025</w:t>
      </w:r>
      <w:r>
        <w:rPr>
          <w:b/>
          <w:caps/>
        </w:rPr>
        <w:br/>
        <w:t>Rady Gminy Lądek</w:t>
      </w:r>
    </w:p>
    <w:p w14:paraId="3AED099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maja 2025 r.</w:t>
      </w:r>
    </w:p>
    <w:p w14:paraId="3296F0E1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63A3B297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2024 r. poz. 1465 ze zm.), art. 212, 222, 236-237, 258 ustawy z dnia 27 sierpnia 2009 r. o finansach publicznych (Dz. U. z 2024 r. poz. 1530 ze zm.) Rada Gminy Lądek u c h w a l a, co następuje:</w:t>
      </w:r>
    </w:p>
    <w:p w14:paraId="1A0736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Zwiększa się dochody budżetu gminy na 2025 rok o kwotę 53 372,67 zł do kwoty 55 708 187,31 zł </w:t>
      </w:r>
      <w:r>
        <w:rPr>
          <w:color w:val="000000"/>
          <w:u w:color="000000"/>
        </w:rPr>
        <w:t>z tego:</w:t>
      </w:r>
    </w:p>
    <w:p w14:paraId="21BB13F2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53 372,67 zł tj. do kwoty 35 236 168,32 zł. 1.2. Dochody o których mowa w ust. 1 obejmują w szczegółowości:</w:t>
      </w:r>
    </w:p>
    <w:p w14:paraId="20F8FAF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zwiększa się środki na dofinansowanie zadań finansowanych z Funduszu Pomocy o kwotę 6 173,00 zł tj. do kwoty 20 389,00 zł zgodnie z załącznikiem nr 12 do Uchwały budżetowej na 2025 r. </w:t>
      </w:r>
      <w:r>
        <w:rPr>
          <w:b/>
          <w:color w:val="000000"/>
          <w:u w:color="000000"/>
        </w:rPr>
        <w:t>2.1. Zwiększa się wydatki budżetu gminy na 2025 rok o kwotę 56 948,40 zł do kwoty 55 826 602,99 zł</w:t>
      </w:r>
    </w:p>
    <w:p w14:paraId="0ABFA2BB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48 641,29 zł tj. do kwoty 34 673 813,70 zł</w:t>
      </w:r>
    </w:p>
    <w:p w14:paraId="74D295BB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8 307,11 zł tj. do kwoty 21 152 789,29 zł. 2.2. Wydatki o których mowa w ust. 2 obejmują w szczegółowości:</w:t>
      </w:r>
    </w:p>
    <w:p w14:paraId="4DC710C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na sfinansowanie zadań realizowanych z Funduszu Pomocy o kwotę 9 748,73 zł tj. do kwoty 23 964,73 zł zgodnie z załącznikiem nr 12 do Uchwały budżetowej na 2025 r.</w:t>
      </w:r>
    </w:p>
    <w:p w14:paraId="68DCA2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„Deficyt budżetu w kwocie </w:t>
      </w:r>
      <w:r>
        <w:rPr>
          <w:b/>
          <w:color w:val="000000"/>
          <w:u w:color="000000"/>
        </w:rPr>
        <w:t>118 415,68 zł</w:t>
      </w:r>
      <w:r>
        <w:rPr>
          <w:color w:val="00000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u w:color="000000"/>
        </w:rPr>
        <w:t>jst</w:t>
      </w:r>
      <w:proofErr w:type="spellEnd"/>
      <w:r>
        <w:rPr>
          <w:color w:val="00000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 r. o finansach publicznych (Dz. U. 2024 r. poz. 1530 ze zm.)”.</w:t>
      </w:r>
    </w:p>
    <w:p w14:paraId="733FBAC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4 153 971,21 zł</w:t>
      </w:r>
      <w:r>
        <w:rPr>
          <w:color w:val="000000"/>
          <w:u w:color="000000"/>
        </w:rPr>
        <w:t>, w tym przychody zwrotne w kwocie 1 973 457,91 zł zgodnie z załącznikiem Nr 4 do niniejszej uchwały”.</w:t>
      </w:r>
    </w:p>
    <w:p w14:paraId="6EEE64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4A9BF39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5BDCB99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2025 rok wprowadza się zmiany określone załącznikiem Nr 3 do niniejszej uchwały.</w:t>
      </w:r>
    </w:p>
    <w:p w14:paraId="3DC929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8 do Uchwały budżetowej na 2025 rok wprowadza się zmiany określone załącznikiem Nr 4 do niniejszej uchwały.</w:t>
      </w:r>
    </w:p>
    <w:p w14:paraId="69425F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9 do Uchwały budżetowej na 2025 rok wprowadza się zmiany określone załącznikiem Nr 5 do niniejszej uchwały.</w:t>
      </w:r>
    </w:p>
    <w:p w14:paraId="32543E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12 do Uchwały budżetowej na 2025 rok wprowadza się zmiany określone załącznikiem Nr 6 do niniejszej uchwały.</w:t>
      </w:r>
    </w:p>
    <w:p w14:paraId="64E2332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14:paraId="74620295" w14:textId="77777777" w:rsidR="00CE5D83" w:rsidRDefault="00CE5D83">
      <w:pPr>
        <w:keepLines/>
        <w:spacing w:before="120" w:after="120"/>
        <w:ind w:firstLine="340"/>
        <w:rPr>
          <w:color w:val="000000"/>
          <w:u w:color="000000"/>
        </w:rPr>
      </w:pPr>
    </w:p>
    <w:p w14:paraId="708BC75C" w14:textId="358004C2" w:rsidR="00B44A41" w:rsidRDefault="00000000" w:rsidP="001211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4C05A9AB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5A6F212D" w14:textId="77777777" w:rsidR="00CE5D83" w:rsidRPr="003B71C5" w:rsidRDefault="00CE5D83" w:rsidP="00CE5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0B2E9FB" w14:textId="77777777" w:rsidR="00CE5D83" w:rsidRPr="00CE5D83" w:rsidRDefault="00CE5D83" w:rsidP="00CE5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</w:p>
    <w:p w14:paraId="0AC6F4FD" w14:textId="17EEC788" w:rsidR="00CE5D83" w:rsidRPr="00CE5D83" w:rsidRDefault="00CE5D83" w:rsidP="00CE5D83">
      <w:pPr>
        <w:autoSpaceDE w:val="0"/>
        <w:ind w:left="4956" w:right="-431" w:firstLine="709"/>
        <w:contextualSpacing/>
        <w:rPr>
          <w:szCs w:val="22"/>
        </w:rPr>
      </w:pPr>
      <w:r w:rsidRPr="00CE5D83">
        <w:rPr>
          <w:szCs w:val="22"/>
        </w:rPr>
        <w:t>Przewodniczący Rady Gminy Lądek</w:t>
      </w:r>
      <w:r w:rsidRPr="00CE5D83">
        <w:rPr>
          <w:szCs w:val="22"/>
        </w:rPr>
        <w:tab/>
      </w:r>
      <w:r w:rsidRPr="00CE5D83">
        <w:rPr>
          <w:szCs w:val="22"/>
        </w:rPr>
        <w:tab/>
      </w:r>
      <w:r w:rsidRPr="00CE5D83">
        <w:rPr>
          <w:szCs w:val="22"/>
        </w:rPr>
        <w:tab/>
      </w:r>
      <w:r w:rsidRPr="00CE5D83">
        <w:rPr>
          <w:szCs w:val="22"/>
        </w:rPr>
        <w:tab/>
        <w:t>/-/ Waldemar Błaszczak</w:t>
      </w:r>
    </w:p>
    <w:p w14:paraId="2291FDF7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1909494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E7EC1AB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5499DC3A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4CDB18C4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CDE5896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4C404997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0531F09A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471D5226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5DBF8DD5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5B826014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08C99E7F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4C40E2A4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68223763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23583CB6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11ECD5FA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485116CB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7DBC250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EC9511C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51017AFF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4BB36C8C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7D005D3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8C26E69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26C1040A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892DD91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1A39BC8E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CE9A10F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60399124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65D95EC9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2CF5FDF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7A0B50DD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0FB5B16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FAD5C99" w14:textId="77777777" w:rsidR="00CE5D83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65EEF092" w14:textId="77777777" w:rsidR="00CE5D83" w:rsidRPr="00121190" w:rsidRDefault="00CE5D83" w:rsidP="00121190">
      <w:pPr>
        <w:keepLines/>
        <w:spacing w:before="120" w:after="120"/>
        <w:ind w:firstLine="340"/>
        <w:rPr>
          <w:color w:val="000000"/>
          <w:u w:color="000000"/>
        </w:rPr>
      </w:pPr>
    </w:p>
    <w:p w14:paraId="3D6C0351" w14:textId="77777777" w:rsidR="00B44A41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3C80DAB" w14:textId="77777777" w:rsidR="00B44A4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XXI/101/2025</w:t>
      </w:r>
    </w:p>
    <w:p w14:paraId="5CC151C1" w14:textId="77777777" w:rsidR="00B44A4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F6A4408" w14:textId="77777777" w:rsidR="00B44A4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7 maja 2025 r.</w:t>
      </w:r>
    </w:p>
    <w:p w14:paraId="2AC0EED4" w14:textId="77777777" w:rsidR="00B44A4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2025 rok</w:t>
      </w:r>
    </w:p>
    <w:p w14:paraId="469701AC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53 372,67 zł, z tego:</w:t>
      </w:r>
    </w:p>
    <w:p w14:paraId="2A280857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53 372,67 zł, z tego:</w:t>
      </w:r>
    </w:p>
    <w:p w14:paraId="5CD4B7D0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01043 par. 0950 o kwotę 21 262,35 zł środki z tytułu kary umownej w związku z zadaniem „Uporządkowanie gospodarki wodno-ściekowej na terenie Gminy Lądek”,</w:t>
      </w:r>
    </w:p>
    <w:p w14:paraId="679C87F8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 par. 0950 o kwotę 16 211,40 zł środki z tytułu gwarancji ubezpieczeniowej właściwego usunięcia wad i usterek dot. Przebudowy drogi gminnej Jaroszyn-Dziedzice,</w:t>
      </w:r>
    </w:p>
    <w:p w14:paraId="7B191406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75814 par. 2100 o kwotę 6 173,00 zł środki z przeznaczeniem na realizacje zadań w zakresie dodatkowych zadań oświatowych związanych z kształceniem, wychowaniem i opieką nad dziećmi i uczniami będącymi obywatelami Ukrainy,</w:t>
      </w:r>
    </w:p>
    <w:p w14:paraId="0C222FB5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90015 par. 0970 o kwotę 9 725,92 zł środki z tytułu zabezpieczenia wynikającego z gwarancji udzielonej na przedmiot zamówienia.</w:t>
      </w:r>
    </w:p>
    <w:p w14:paraId="168CDA3E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56 948,40 zł, z tego:</w:t>
      </w:r>
    </w:p>
    <w:p w14:paraId="349D4BCC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56 948,40 zł, z tego:</w:t>
      </w:r>
    </w:p>
    <w:p w14:paraId="1171B1B2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4350, 4750, 4850 o kwotę 4 667,14 zł, rozdział 80103 par. 4350 o kwotę 2 593,12 zł, rozdział 80104 par. 4350, 4750, 4820, 4860 o kwotę 2 488,47 z przeznaczeniem na realizacje zadań w zakresie dodatkowych zadań oświatowych związanych z kształceniem, wychowaniem i opieką nad dziećmi i uczniami będącymi obywatelami Ukrainy,</w:t>
      </w:r>
    </w:p>
    <w:p w14:paraId="51BAB24F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90015 par. 4300 o kwotę 9 725,92 zł z tytułu zabezpieczenia wynikającego z gwarancji udzielonej na przedmiot zamówienia na naprawę oświetlenia na Rynku,</w:t>
      </w:r>
    </w:p>
    <w:p w14:paraId="025766D5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 par. 4300 o kwotę 37 473,75 zł na zabezpieczenie bieżącego utrzymania dróg gminnych.</w:t>
      </w:r>
    </w:p>
    <w:p w14:paraId="6E109C98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wydatków budżetowych Urzędu Gminy Lądek wynikających z bieżącej analizy budżetu niezbędne dla prawidłowej realizacji zadań jednostki.</w:t>
      </w:r>
    </w:p>
    <w:p w14:paraId="0E545B4D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Poprzez przesunięcia dokonuję się zabezpieczenia środków w kwocie 15 000,00 zł na wykup nieruchomości o nr </w:t>
      </w:r>
      <w:proofErr w:type="spellStart"/>
      <w:r>
        <w:rPr>
          <w:color w:val="000000"/>
          <w:szCs w:val="20"/>
          <w:u w:color="000000"/>
        </w:rPr>
        <w:t>ewid</w:t>
      </w:r>
      <w:proofErr w:type="spellEnd"/>
      <w:r>
        <w:rPr>
          <w:color w:val="000000"/>
          <w:szCs w:val="20"/>
          <w:u w:color="000000"/>
        </w:rPr>
        <w:t>. 135/1, obręb Ciążeń Zachód. Wykup związany jest z koniecznością wybudowania przepompowni ścieków.</w:t>
      </w:r>
    </w:p>
    <w:p w14:paraId="553F488D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Wacławów o zmianę przedsięwzięć przewidzianych w ramach funduszu sołeckiego na 2025 r. dokonano zmian zgodnie ze złożonym wnioskiem.</w:t>
      </w:r>
    </w:p>
    <w:p w14:paraId="77CF302C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6277F7DA" w14:textId="77777777" w:rsidR="00B44A4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3 575,73 zł w związku z niewykorzystanymi w 2024 r. środkami z Funduszu Pomocy dla obywateli Ukrainy w związku z konfliktem zbrojnym na terytorium tego państwa.</w:t>
      </w:r>
    </w:p>
    <w:sectPr w:rsidR="00B44A41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3083" w14:textId="77777777" w:rsidR="00CA65B0" w:rsidRDefault="00CA65B0">
      <w:r>
        <w:separator/>
      </w:r>
    </w:p>
  </w:endnote>
  <w:endnote w:type="continuationSeparator" w:id="0">
    <w:p w14:paraId="4D66AD9C" w14:textId="77777777" w:rsidR="00CA65B0" w:rsidRDefault="00CA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94B6" w14:textId="77777777" w:rsidR="00CA65B0" w:rsidRDefault="00CA65B0">
      <w:r>
        <w:separator/>
      </w:r>
    </w:p>
  </w:footnote>
  <w:footnote w:type="continuationSeparator" w:id="0">
    <w:p w14:paraId="050759DC" w14:textId="77777777" w:rsidR="00CA65B0" w:rsidRDefault="00CA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1190"/>
    <w:rsid w:val="002B57CC"/>
    <w:rsid w:val="00A77B3E"/>
    <w:rsid w:val="00A95921"/>
    <w:rsid w:val="00B44A41"/>
    <w:rsid w:val="00CA2A55"/>
    <w:rsid w:val="00CA65B0"/>
    <w:rsid w:val="00CE5D83"/>
    <w:rsid w:val="00D5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C75C7"/>
  <w15:docId w15:val="{07B2FF2E-B700-442F-9D92-B7FC39EF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121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1190"/>
    <w:rPr>
      <w:sz w:val="22"/>
      <w:szCs w:val="24"/>
    </w:rPr>
  </w:style>
  <w:style w:type="paragraph" w:styleId="Stopka">
    <w:name w:val="footer"/>
    <w:basedOn w:val="Normalny"/>
    <w:link w:val="StopkaZnak"/>
    <w:rsid w:val="00121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2119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2025-05-20T11:17:00Z</cp:lastPrinted>
  <dcterms:created xsi:type="dcterms:W3CDTF">2025-05-20T13:16:00Z</dcterms:created>
  <dcterms:modified xsi:type="dcterms:W3CDTF">2025-05-20T12:13:00Z</dcterms:modified>
</cp:coreProperties>
</file>