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D60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XXIII/109/2025</w:t>
      </w:r>
      <w:r>
        <w:rPr>
          <w:b/>
          <w:caps/>
        </w:rPr>
        <w:br/>
        <w:t>Rady Gminy Lądek</w:t>
      </w:r>
    </w:p>
    <w:p w14:paraId="0E39D012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czerwca 2025 r.</w:t>
      </w:r>
    </w:p>
    <w:p w14:paraId="5AEFEA06" w14:textId="77777777" w:rsidR="00A77B3E" w:rsidRDefault="00000000">
      <w:pPr>
        <w:keepNext/>
        <w:spacing w:after="480"/>
        <w:jc w:val="center"/>
      </w:pPr>
      <w:r>
        <w:rPr>
          <w:b/>
        </w:rPr>
        <w:t>w sprawie absolutorium z tytułu wykonania budżetu za 2024 rok</w:t>
      </w:r>
    </w:p>
    <w:p w14:paraId="40F1DDD1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4 ustawy z dnia 8 marca 1990 r. o samorządzie gminnym (Dz. U. z 2024 r., poz. 1465 ze zm.) oraz art. 271 ust. 1 ustawy z dnia 27 sierpnia 2009 r. o finansach publicznych (Dz. U. z 2024 r., poz. 1530 ze zm.) </w:t>
      </w:r>
      <w:r>
        <w:rPr>
          <w:b/>
          <w:color w:val="000000"/>
          <w:u w:color="000000"/>
        </w:rPr>
        <w:t>uchwala się, co następuje:</w:t>
      </w:r>
    </w:p>
    <w:p w14:paraId="19D77B8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Udziela się Wójtowi Gminy Lądek absolutorium z tytułu wykonania budżetu za 2024 rok.</w:t>
      </w:r>
    </w:p>
    <w:p w14:paraId="61AEA51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1745CEDF" w14:textId="77777777" w:rsidR="008A1390" w:rsidRDefault="008A1390">
      <w:pPr>
        <w:keepLines/>
        <w:spacing w:before="120" w:after="120"/>
        <w:ind w:firstLine="340"/>
        <w:rPr>
          <w:color w:val="000000"/>
          <w:u w:color="000000"/>
        </w:rPr>
      </w:pPr>
    </w:p>
    <w:p w14:paraId="5441D0B1" w14:textId="77777777" w:rsidR="008A1390" w:rsidRDefault="008A1390">
      <w:pPr>
        <w:keepLines/>
        <w:spacing w:before="120" w:after="120"/>
        <w:ind w:firstLine="340"/>
        <w:rPr>
          <w:color w:val="000000"/>
          <w:u w:color="000000"/>
        </w:rPr>
      </w:pPr>
    </w:p>
    <w:p w14:paraId="42B37A85" w14:textId="77777777" w:rsidR="008A1390" w:rsidRDefault="008A1390">
      <w:pPr>
        <w:keepLines/>
        <w:spacing w:before="120" w:after="120"/>
        <w:ind w:firstLine="340"/>
        <w:rPr>
          <w:color w:val="000000"/>
          <w:u w:color="000000"/>
        </w:rPr>
      </w:pPr>
    </w:p>
    <w:p w14:paraId="7A7023BE" w14:textId="77777777" w:rsidR="008A1390" w:rsidRDefault="008A1390" w:rsidP="008A1390">
      <w:pPr>
        <w:keepLines/>
        <w:spacing w:before="120" w:after="120"/>
        <w:ind w:left="4320" w:firstLine="720"/>
        <w:contextualSpacing/>
      </w:pPr>
      <w:r w:rsidRPr="00F2480C">
        <w:t>Przewodniczący Rady Gminy Lądek</w:t>
      </w:r>
      <w:r w:rsidRPr="00F2480C">
        <w:tab/>
      </w:r>
      <w:r w:rsidRPr="00F2480C">
        <w:tab/>
      </w:r>
    </w:p>
    <w:p w14:paraId="3B1831A6" w14:textId="77777777" w:rsidR="008A1390" w:rsidRPr="00F2480C" w:rsidRDefault="008A1390" w:rsidP="008A1390">
      <w:pPr>
        <w:keepLines/>
        <w:spacing w:before="120" w:after="120"/>
        <w:ind w:firstLine="34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480C">
        <w:tab/>
        <w:t>/-/ Waldemar Błaszczak</w:t>
      </w:r>
    </w:p>
    <w:p w14:paraId="7AAA093B" w14:textId="77777777" w:rsidR="008A1390" w:rsidRDefault="008A1390">
      <w:pPr>
        <w:keepLines/>
        <w:spacing w:before="120" w:after="120"/>
        <w:ind w:firstLine="340"/>
        <w:rPr>
          <w:color w:val="000000"/>
          <w:u w:color="000000"/>
        </w:rPr>
        <w:sectPr w:rsidR="008A1390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83128EC" w14:textId="77777777" w:rsidR="00A609EE" w:rsidRDefault="00A609EE">
      <w:pPr>
        <w:rPr>
          <w:szCs w:val="20"/>
        </w:rPr>
      </w:pPr>
    </w:p>
    <w:p w14:paraId="40FBD5C1" w14:textId="77777777" w:rsidR="00A609EE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84415CC" w14:textId="77777777" w:rsidR="00A609E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XXIII/109/2025</w:t>
      </w:r>
    </w:p>
    <w:p w14:paraId="0704EDEF" w14:textId="77777777" w:rsidR="00A609E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63288D7D" w14:textId="77777777" w:rsidR="00A609E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 dnia 25 czerwca 2025 r.</w:t>
      </w:r>
    </w:p>
    <w:p w14:paraId="25C8DFEF" w14:textId="77777777" w:rsidR="00A609E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absolutorium z tytułu wykonania budżetu za 2024 rok</w:t>
      </w:r>
    </w:p>
    <w:p w14:paraId="2643A067" w14:textId="77777777" w:rsidR="00A609E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zapoznaniu się, zgodnie z art. 271 ust. 1 ustawy o finansach publicznych,</w:t>
      </w:r>
    </w:p>
    <w:p w14:paraId="0B6D5B53" w14:textId="77777777" w:rsidR="00A609E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ze sprawozdaniem z wykonania budżetu gminy za 2024 r.,</w:t>
      </w:r>
    </w:p>
    <w:p w14:paraId="7D5532B3" w14:textId="77777777" w:rsidR="00A609E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sprawozdaniem finansowym,</w:t>
      </w:r>
    </w:p>
    <w:p w14:paraId="4886FC08" w14:textId="77777777" w:rsidR="00A609E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uchwałą Nr SO.6.4012.186.2025 Składu Orzekającego Regionalnej Izby Obrachunkowej w Poznaniu z dnia 25 kwietnia 2025 roku w sprawie wyrażenia opinii o przedłożonym przez Wójta Gminy Lądek sprawozdaniu z wykonania budżetu Gminy Lądek za 2024 rok wraz z informacją o stanie mienia komunalnego,</w:t>
      </w:r>
    </w:p>
    <w:p w14:paraId="7D7F943F" w14:textId="77777777" w:rsidR="00A609E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wnioskiem Komisji Rewizyjnej z dnia 22 maja 2025 roku w sprawie udzielenia absolutorium Wójtowi Gminy Lądek,</w:t>
      </w:r>
    </w:p>
    <w:p w14:paraId="226730D2" w14:textId="77777777" w:rsidR="00A609E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uchwałą Nr SO.6.4013.202.2025 Składu Orzekającego Regionalnej Izby Obrachunkowej w Poznaniu z dnia 4 czerwca 2025 roku w sprawie wyrażenia opinii o wniosku Komisji Rewizyjnej Rady Gminy Lądek w sprawie udzielenia absolutorium Wójtowi Gminy Lądek z tytułu wykonania budżetu za 2024 rok.</w:t>
      </w:r>
    </w:p>
    <w:p w14:paraId="6BC8AC8C" w14:textId="77777777" w:rsidR="00A609E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Rada Gminy Lądek udziela Wójtowi Gminy Lądek absolutorium.</w:t>
      </w:r>
    </w:p>
    <w:sectPr w:rsidR="00A609E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AFDF" w14:textId="77777777" w:rsidR="0097584C" w:rsidRDefault="0097584C">
      <w:r>
        <w:separator/>
      </w:r>
    </w:p>
  </w:endnote>
  <w:endnote w:type="continuationSeparator" w:id="0">
    <w:p w14:paraId="4E0B8254" w14:textId="77777777" w:rsidR="0097584C" w:rsidRDefault="0097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B151" w14:textId="77777777" w:rsidR="00A609EE" w:rsidRDefault="00A609E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F4C7" w14:textId="77777777" w:rsidR="0097584C" w:rsidRDefault="0097584C">
      <w:r>
        <w:separator/>
      </w:r>
    </w:p>
  </w:footnote>
  <w:footnote w:type="continuationSeparator" w:id="0">
    <w:p w14:paraId="28C814DE" w14:textId="77777777" w:rsidR="0097584C" w:rsidRDefault="0097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8A1390"/>
    <w:rsid w:val="0097584C"/>
    <w:rsid w:val="00A46CDC"/>
    <w:rsid w:val="00A609E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2B2A2"/>
  <w15:docId w15:val="{82CA80DD-AD07-4DF1-9131-C8B9A717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A1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1390"/>
    <w:rPr>
      <w:sz w:val="22"/>
      <w:szCs w:val="24"/>
    </w:rPr>
  </w:style>
  <w:style w:type="paragraph" w:styleId="Stopka">
    <w:name w:val="footer"/>
    <w:basedOn w:val="Normalny"/>
    <w:link w:val="StopkaZnak"/>
    <w:rsid w:val="008A1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139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2025-07-03T10:05:00Z</cp:lastPrinted>
  <dcterms:created xsi:type="dcterms:W3CDTF">2025-07-03T12:04:00Z</dcterms:created>
  <dcterms:modified xsi:type="dcterms:W3CDTF">2025-07-03T10:05:00Z</dcterms:modified>
</cp:coreProperties>
</file>