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BA140" w14:textId="34F070A1" w:rsidR="00F85254" w:rsidRPr="00DA5114" w:rsidRDefault="00F85254" w:rsidP="00DA51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11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DA5114" w:rsidRPr="00DA5114">
        <w:rPr>
          <w:rFonts w:ascii="Times New Roman" w:hAnsi="Times New Roman" w:cs="Times New Roman"/>
          <w:b/>
          <w:bCs/>
          <w:sz w:val="24"/>
          <w:szCs w:val="24"/>
        </w:rPr>
        <w:t>arządzenie</w:t>
      </w:r>
      <w:r w:rsidRPr="00DA51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5114" w:rsidRPr="00DA5114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Pr="00DA51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5114" w:rsidRPr="00DA5114">
        <w:rPr>
          <w:rFonts w:ascii="Times New Roman" w:hAnsi="Times New Roman" w:cs="Times New Roman"/>
          <w:b/>
          <w:bCs/>
          <w:sz w:val="24"/>
          <w:szCs w:val="24"/>
        </w:rPr>
        <w:t>47</w:t>
      </w:r>
      <w:r w:rsidRPr="00DA5114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DA5114" w:rsidRPr="00DA5114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43B5038" w14:textId="7CA32CF1" w:rsidR="008305FA" w:rsidRPr="00DA5114" w:rsidRDefault="00F85254" w:rsidP="00DA51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114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D247B1">
        <w:rPr>
          <w:rFonts w:ascii="Times New Roman" w:hAnsi="Times New Roman" w:cs="Times New Roman"/>
          <w:b/>
          <w:bCs/>
          <w:sz w:val="24"/>
          <w:szCs w:val="24"/>
        </w:rPr>
        <w:t>ójta Gminy Lądek</w:t>
      </w:r>
    </w:p>
    <w:p w14:paraId="67BE6A28" w14:textId="7EC2E38E" w:rsidR="00F85254" w:rsidRPr="00DA5114" w:rsidRDefault="00F85254" w:rsidP="00F852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114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2F04D4" w:rsidRPr="00DA511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A5114" w:rsidRPr="00DA511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F04D4" w:rsidRPr="00DA5114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DA5114" w:rsidRPr="00DA511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F04D4" w:rsidRPr="00DA511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A511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A5114" w:rsidRPr="00DA511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A5114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14:paraId="0186AF20" w14:textId="26F90152" w:rsidR="00F85254" w:rsidRPr="00DA5114" w:rsidRDefault="00F85254" w:rsidP="00DA51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B45E17" w14:textId="67A852BC" w:rsidR="00F85254" w:rsidRPr="00DA5114" w:rsidRDefault="00F85254" w:rsidP="00F852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114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="00DA5114" w:rsidRPr="00DA511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A51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4894" w:rsidRPr="00DA5114">
        <w:rPr>
          <w:rFonts w:ascii="Times New Roman" w:hAnsi="Times New Roman" w:cs="Times New Roman"/>
          <w:b/>
          <w:bCs/>
          <w:sz w:val="24"/>
          <w:szCs w:val="24"/>
        </w:rPr>
        <w:t>powołania Gminnej Komisji Urbanistyczno-Architektonicznej</w:t>
      </w:r>
    </w:p>
    <w:p w14:paraId="1FE75CEE" w14:textId="09E4CAEA" w:rsidR="00F85254" w:rsidRPr="00DA5114" w:rsidRDefault="00F85254" w:rsidP="00F8525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492C2E" w14:textId="33BA4A3C" w:rsidR="00F85254" w:rsidRPr="00DA5114" w:rsidRDefault="00F85254" w:rsidP="00F852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5114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8D4894" w:rsidRPr="00DA5114">
        <w:rPr>
          <w:rFonts w:ascii="Times New Roman" w:hAnsi="Times New Roman" w:cs="Times New Roman"/>
          <w:sz w:val="24"/>
          <w:szCs w:val="24"/>
        </w:rPr>
        <w:t>8</w:t>
      </w:r>
      <w:r w:rsidRPr="00DA5114">
        <w:rPr>
          <w:rFonts w:ascii="Times New Roman" w:hAnsi="Times New Roman" w:cs="Times New Roman"/>
          <w:sz w:val="24"/>
          <w:szCs w:val="24"/>
        </w:rPr>
        <w:t xml:space="preserve"> ust.</w:t>
      </w:r>
      <w:r w:rsidR="008D4894" w:rsidRPr="00DA5114">
        <w:rPr>
          <w:rFonts w:ascii="Times New Roman" w:hAnsi="Times New Roman" w:cs="Times New Roman"/>
          <w:sz w:val="24"/>
          <w:szCs w:val="24"/>
        </w:rPr>
        <w:t xml:space="preserve"> 3</w:t>
      </w:r>
      <w:r w:rsidRPr="00DA5114">
        <w:rPr>
          <w:rFonts w:ascii="Times New Roman" w:hAnsi="Times New Roman" w:cs="Times New Roman"/>
          <w:sz w:val="24"/>
          <w:szCs w:val="24"/>
        </w:rPr>
        <w:t xml:space="preserve"> ustawy z dnia </w:t>
      </w:r>
      <w:r w:rsidR="008D4894" w:rsidRPr="00DA5114">
        <w:rPr>
          <w:rFonts w:ascii="Times New Roman" w:hAnsi="Times New Roman" w:cs="Times New Roman"/>
          <w:sz w:val="24"/>
          <w:szCs w:val="24"/>
        </w:rPr>
        <w:t>27</w:t>
      </w:r>
      <w:r w:rsidRPr="00DA5114">
        <w:rPr>
          <w:rFonts w:ascii="Times New Roman" w:hAnsi="Times New Roman" w:cs="Times New Roman"/>
          <w:sz w:val="24"/>
          <w:szCs w:val="24"/>
        </w:rPr>
        <w:t xml:space="preserve"> marca </w:t>
      </w:r>
      <w:r w:rsidR="008D4894" w:rsidRPr="00DA5114">
        <w:rPr>
          <w:rFonts w:ascii="Times New Roman" w:hAnsi="Times New Roman" w:cs="Times New Roman"/>
          <w:sz w:val="24"/>
          <w:szCs w:val="24"/>
        </w:rPr>
        <w:t>2003</w:t>
      </w:r>
      <w:r w:rsidRPr="00DA5114">
        <w:rPr>
          <w:rFonts w:ascii="Times New Roman" w:hAnsi="Times New Roman" w:cs="Times New Roman"/>
          <w:sz w:val="24"/>
          <w:szCs w:val="24"/>
        </w:rPr>
        <w:t xml:space="preserve"> ro</w:t>
      </w:r>
      <w:r w:rsidR="008D4894" w:rsidRPr="00DA5114">
        <w:rPr>
          <w:rFonts w:ascii="Times New Roman" w:hAnsi="Times New Roman" w:cs="Times New Roman"/>
          <w:sz w:val="24"/>
          <w:szCs w:val="24"/>
        </w:rPr>
        <w:t>ku o planowaniu i zagospodarowaniu przestrzennym ( Dz.U</w:t>
      </w:r>
      <w:r w:rsidR="00906B1F">
        <w:rPr>
          <w:rFonts w:ascii="Times New Roman" w:hAnsi="Times New Roman" w:cs="Times New Roman"/>
          <w:sz w:val="24"/>
          <w:szCs w:val="24"/>
        </w:rPr>
        <w:t xml:space="preserve"> z </w:t>
      </w:r>
      <w:r w:rsidR="008D4894" w:rsidRPr="00DA5114">
        <w:rPr>
          <w:rFonts w:ascii="Times New Roman" w:hAnsi="Times New Roman" w:cs="Times New Roman"/>
          <w:sz w:val="24"/>
          <w:szCs w:val="24"/>
        </w:rPr>
        <w:t>2024</w:t>
      </w:r>
      <w:r w:rsidR="00906B1F">
        <w:rPr>
          <w:rFonts w:ascii="Times New Roman" w:hAnsi="Times New Roman" w:cs="Times New Roman"/>
          <w:sz w:val="24"/>
          <w:szCs w:val="24"/>
        </w:rPr>
        <w:t xml:space="preserve"> r. poz.</w:t>
      </w:r>
      <w:r w:rsidR="008D4894" w:rsidRPr="00DA5114">
        <w:rPr>
          <w:rFonts w:ascii="Times New Roman" w:hAnsi="Times New Roman" w:cs="Times New Roman"/>
          <w:sz w:val="24"/>
          <w:szCs w:val="24"/>
        </w:rPr>
        <w:t xml:space="preserve">1130 </w:t>
      </w:r>
      <w:r w:rsidR="00906B1F">
        <w:rPr>
          <w:rFonts w:ascii="Times New Roman" w:hAnsi="Times New Roman" w:cs="Times New Roman"/>
          <w:sz w:val="24"/>
          <w:szCs w:val="24"/>
        </w:rPr>
        <w:t>ze zm.</w:t>
      </w:r>
      <w:r w:rsidRPr="00DA5114">
        <w:rPr>
          <w:rFonts w:ascii="Times New Roman" w:hAnsi="Times New Roman" w:cs="Times New Roman"/>
          <w:sz w:val="24"/>
          <w:szCs w:val="24"/>
        </w:rPr>
        <w:t>) zarządzam co następuje:</w:t>
      </w:r>
    </w:p>
    <w:p w14:paraId="4CCD1B8E" w14:textId="19F832C4" w:rsidR="004B3B6D" w:rsidRPr="00DA5114" w:rsidRDefault="00F85254" w:rsidP="008D4894">
      <w:pPr>
        <w:jc w:val="center"/>
        <w:rPr>
          <w:rFonts w:ascii="Times New Roman" w:hAnsi="Times New Roman" w:cs="Times New Roman"/>
          <w:sz w:val="24"/>
          <w:szCs w:val="24"/>
        </w:rPr>
      </w:pPr>
      <w:r w:rsidRPr="00DA5114">
        <w:rPr>
          <w:rFonts w:ascii="Times New Roman" w:hAnsi="Times New Roman" w:cs="Times New Roman"/>
          <w:sz w:val="24"/>
          <w:szCs w:val="24"/>
        </w:rPr>
        <w:t>§</w:t>
      </w:r>
      <w:r w:rsidR="008934B1" w:rsidRPr="00DA5114">
        <w:rPr>
          <w:rFonts w:ascii="Times New Roman" w:hAnsi="Times New Roman" w:cs="Times New Roman"/>
          <w:sz w:val="24"/>
          <w:szCs w:val="24"/>
        </w:rPr>
        <w:t xml:space="preserve"> </w:t>
      </w:r>
      <w:r w:rsidRPr="00DA5114">
        <w:rPr>
          <w:rFonts w:ascii="Times New Roman" w:hAnsi="Times New Roman" w:cs="Times New Roman"/>
          <w:sz w:val="24"/>
          <w:szCs w:val="24"/>
        </w:rPr>
        <w:t>1</w:t>
      </w:r>
    </w:p>
    <w:p w14:paraId="1F3610F5" w14:textId="23540BF2" w:rsidR="008D4894" w:rsidRPr="00D7646E" w:rsidRDefault="008D4894" w:rsidP="00D7646E">
      <w:pPr>
        <w:rPr>
          <w:rFonts w:ascii="Times New Roman" w:hAnsi="Times New Roman" w:cs="Times New Roman"/>
          <w:sz w:val="24"/>
          <w:szCs w:val="24"/>
        </w:rPr>
      </w:pPr>
      <w:r w:rsidRPr="00D7646E">
        <w:rPr>
          <w:rFonts w:ascii="Times New Roman" w:hAnsi="Times New Roman" w:cs="Times New Roman"/>
          <w:sz w:val="24"/>
          <w:szCs w:val="24"/>
        </w:rPr>
        <w:t>Powołuję Gminną komisję Urbanistyczno-Architektoniczną zwaną dalej „Komisją” jako organ doradczy w sprawach planowania i zagospodarowania przestrzennego w składzie:</w:t>
      </w:r>
    </w:p>
    <w:p w14:paraId="3F57A43E" w14:textId="77777777" w:rsidR="008D4894" w:rsidRPr="00DA5114" w:rsidRDefault="008D4894" w:rsidP="008D489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878"/>
      </w:tblGrid>
      <w:tr w:rsidR="008D4894" w:rsidRPr="00DA5114" w14:paraId="251253B0" w14:textId="77777777" w:rsidTr="008D4894">
        <w:tc>
          <w:tcPr>
            <w:tcW w:w="5103" w:type="dxa"/>
          </w:tcPr>
          <w:p w14:paraId="7B8CEEA3" w14:textId="3D58AC1D" w:rsidR="008D4894" w:rsidRPr="00DA5114" w:rsidRDefault="008D4894" w:rsidP="008D489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4">
              <w:rPr>
                <w:rFonts w:ascii="Times New Roman" w:hAnsi="Times New Roman" w:cs="Times New Roman"/>
                <w:sz w:val="24"/>
                <w:szCs w:val="24"/>
              </w:rPr>
              <w:t>1) mgr inż. arch. Marian Lis</w:t>
            </w:r>
          </w:p>
        </w:tc>
        <w:tc>
          <w:tcPr>
            <w:tcW w:w="3878" w:type="dxa"/>
          </w:tcPr>
          <w:p w14:paraId="68ABE237" w14:textId="02D40721" w:rsidR="008D4894" w:rsidRPr="00DA5114" w:rsidRDefault="008D4894" w:rsidP="008D489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4">
              <w:rPr>
                <w:rFonts w:ascii="Times New Roman" w:hAnsi="Times New Roman" w:cs="Times New Roman"/>
                <w:sz w:val="24"/>
                <w:szCs w:val="24"/>
              </w:rPr>
              <w:t>- przewodniczący</w:t>
            </w:r>
          </w:p>
        </w:tc>
      </w:tr>
      <w:tr w:rsidR="008D4894" w:rsidRPr="00DA5114" w14:paraId="0147E05B" w14:textId="77777777" w:rsidTr="008D4894">
        <w:tc>
          <w:tcPr>
            <w:tcW w:w="5103" w:type="dxa"/>
          </w:tcPr>
          <w:p w14:paraId="4B215C81" w14:textId="03B78B0D" w:rsidR="008D4894" w:rsidRPr="00DA5114" w:rsidRDefault="008D4894" w:rsidP="008D489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4">
              <w:rPr>
                <w:rFonts w:ascii="Times New Roman" w:hAnsi="Times New Roman" w:cs="Times New Roman"/>
                <w:sz w:val="24"/>
                <w:szCs w:val="24"/>
              </w:rPr>
              <w:t>2) mgr inż. arch. Agnieszka Wiśniewska</w:t>
            </w:r>
          </w:p>
        </w:tc>
        <w:tc>
          <w:tcPr>
            <w:tcW w:w="3878" w:type="dxa"/>
          </w:tcPr>
          <w:p w14:paraId="59E6AB56" w14:textId="13F72D40" w:rsidR="008D4894" w:rsidRPr="00DA5114" w:rsidRDefault="008D4894" w:rsidP="008D489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4">
              <w:rPr>
                <w:rFonts w:ascii="Times New Roman" w:hAnsi="Times New Roman" w:cs="Times New Roman"/>
                <w:sz w:val="24"/>
                <w:szCs w:val="24"/>
              </w:rPr>
              <w:t>- zastępca przewodniczącego</w:t>
            </w:r>
          </w:p>
        </w:tc>
      </w:tr>
      <w:tr w:rsidR="008D4894" w:rsidRPr="00DA5114" w14:paraId="55B7E7C4" w14:textId="77777777" w:rsidTr="008D4894">
        <w:tc>
          <w:tcPr>
            <w:tcW w:w="5103" w:type="dxa"/>
          </w:tcPr>
          <w:p w14:paraId="2ECAAF2F" w14:textId="4BF695E0" w:rsidR="008D4894" w:rsidRPr="00DA5114" w:rsidRDefault="008D4894" w:rsidP="008D489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4">
              <w:rPr>
                <w:rFonts w:ascii="Times New Roman" w:hAnsi="Times New Roman" w:cs="Times New Roman"/>
                <w:sz w:val="24"/>
                <w:szCs w:val="24"/>
              </w:rPr>
              <w:t xml:space="preserve">3) mgr inż. arch. Anna </w:t>
            </w:r>
            <w:proofErr w:type="spellStart"/>
            <w:r w:rsidR="00E92EBC">
              <w:rPr>
                <w:rFonts w:ascii="Times New Roman" w:hAnsi="Times New Roman" w:cs="Times New Roman"/>
                <w:sz w:val="24"/>
                <w:szCs w:val="24"/>
              </w:rPr>
              <w:t>Białecka-Śliwa</w:t>
            </w:r>
            <w:proofErr w:type="spellEnd"/>
          </w:p>
        </w:tc>
        <w:tc>
          <w:tcPr>
            <w:tcW w:w="3878" w:type="dxa"/>
          </w:tcPr>
          <w:p w14:paraId="30AF7212" w14:textId="79961B85" w:rsidR="008D4894" w:rsidRPr="00DA5114" w:rsidRDefault="008D4894" w:rsidP="008D489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4">
              <w:rPr>
                <w:rFonts w:ascii="Times New Roman" w:hAnsi="Times New Roman" w:cs="Times New Roman"/>
                <w:sz w:val="24"/>
                <w:szCs w:val="24"/>
              </w:rPr>
              <w:t>- członek</w:t>
            </w:r>
          </w:p>
        </w:tc>
      </w:tr>
      <w:tr w:rsidR="008D4894" w:rsidRPr="00DA5114" w14:paraId="05CCA2B7" w14:textId="77777777" w:rsidTr="008D4894">
        <w:tc>
          <w:tcPr>
            <w:tcW w:w="5103" w:type="dxa"/>
          </w:tcPr>
          <w:p w14:paraId="2BF3D259" w14:textId="46A9AF4D" w:rsidR="008D4894" w:rsidRPr="00DA5114" w:rsidRDefault="008D4894" w:rsidP="008D489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4">
              <w:rPr>
                <w:rFonts w:ascii="Times New Roman" w:hAnsi="Times New Roman" w:cs="Times New Roman"/>
                <w:sz w:val="24"/>
                <w:szCs w:val="24"/>
              </w:rPr>
              <w:t>4) Przedstawiciel UG Lądek Anna Kaczmarek</w:t>
            </w:r>
          </w:p>
        </w:tc>
        <w:tc>
          <w:tcPr>
            <w:tcW w:w="3878" w:type="dxa"/>
          </w:tcPr>
          <w:p w14:paraId="43D9638B" w14:textId="2701FA51" w:rsidR="008D4894" w:rsidRPr="00DA5114" w:rsidRDefault="008D4894" w:rsidP="008D489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4">
              <w:rPr>
                <w:rFonts w:ascii="Times New Roman" w:hAnsi="Times New Roman" w:cs="Times New Roman"/>
                <w:sz w:val="24"/>
                <w:szCs w:val="24"/>
              </w:rPr>
              <w:t>- sekretarz</w:t>
            </w:r>
          </w:p>
        </w:tc>
      </w:tr>
    </w:tbl>
    <w:p w14:paraId="3B2C9203" w14:textId="77777777" w:rsidR="008D4894" w:rsidRPr="00DA5114" w:rsidRDefault="008D4894" w:rsidP="008D489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B81ADC8" w14:textId="61C04020" w:rsidR="00BB0709" w:rsidRPr="00DA5114" w:rsidRDefault="00BB0709" w:rsidP="008D4894">
      <w:pPr>
        <w:jc w:val="center"/>
        <w:rPr>
          <w:rFonts w:ascii="Times New Roman" w:hAnsi="Times New Roman" w:cs="Times New Roman"/>
          <w:sz w:val="24"/>
          <w:szCs w:val="24"/>
        </w:rPr>
      </w:pPr>
      <w:r w:rsidRPr="00DA5114">
        <w:rPr>
          <w:rFonts w:ascii="Times New Roman" w:hAnsi="Times New Roman" w:cs="Times New Roman"/>
          <w:sz w:val="24"/>
          <w:szCs w:val="24"/>
        </w:rPr>
        <w:t>§</w:t>
      </w:r>
      <w:r w:rsidR="008934B1" w:rsidRPr="00DA5114">
        <w:rPr>
          <w:rFonts w:ascii="Times New Roman" w:hAnsi="Times New Roman" w:cs="Times New Roman"/>
          <w:sz w:val="24"/>
          <w:szCs w:val="24"/>
        </w:rPr>
        <w:t xml:space="preserve"> </w:t>
      </w:r>
      <w:r w:rsidRPr="00DA5114">
        <w:rPr>
          <w:rFonts w:ascii="Times New Roman" w:hAnsi="Times New Roman" w:cs="Times New Roman"/>
          <w:sz w:val="24"/>
          <w:szCs w:val="24"/>
        </w:rPr>
        <w:t>2</w:t>
      </w:r>
    </w:p>
    <w:p w14:paraId="1DE6C8EF" w14:textId="75AB84AA" w:rsidR="00BB0709" w:rsidRPr="00DA5114" w:rsidRDefault="00000BF5" w:rsidP="007E044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114">
        <w:rPr>
          <w:rFonts w:ascii="Times New Roman" w:hAnsi="Times New Roman" w:cs="Times New Roman"/>
          <w:sz w:val="24"/>
          <w:szCs w:val="24"/>
        </w:rPr>
        <w:t>Organizację oraz zasady działania komisji określa regulamin stanowiący załącznik d</w:t>
      </w:r>
      <w:r w:rsidR="007E044A">
        <w:rPr>
          <w:rFonts w:ascii="Times New Roman" w:hAnsi="Times New Roman" w:cs="Times New Roman"/>
          <w:sz w:val="24"/>
          <w:szCs w:val="24"/>
        </w:rPr>
        <w:t xml:space="preserve">o </w:t>
      </w:r>
      <w:r w:rsidRPr="00DA5114">
        <w:rPr>
          <w:rFonts w:ascii="Times New Roman" w:hAnsi="Times New Roman" w:cs="Times New Roman"/>
          <w:sz w:val="24"/>
          <w:szCs w:val="24"/>
        </w:rPr>
        <w:t xml:space="preserve">niniejszego zarządzenia. </w:t>
      </w:r>
    </w:p>
    <w:p w14:paraId="1CF5978E" w14:textId="2BAB4494" w:rsidR="00DA5114" w:rsidRPr="00DA5114" w:rsidRDefault="00DA5114" w:rsidP="007E044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114">
        <w:rPr>
          <w:rFonts w:ascii="Times New Roman" w:hAnsi="Times New Roman" w:cs="Times New Roman"/>
          <w:sz w:val="24"/>
          <w:szCs w:val="24"/>
        </w:rPr>
        <w:t>Obsługę techniczno-administracyjną Komisji zapewnia Wójt Gminy Lądek.</w:t>
      </w:r>
    </w:p>
    <w:p w14:paraId="6D2BC274" w14:textId="2768EAF0" w:rsidR="008934B1" w:rsidRPr="00DA5114" w:rsidRDefault="008934B1" w:rsidP="008D4894">
      <w:pPr>
        <w:jc w:val="center"/>
        <w:rPr>
          <w:rFonts w:ascii="Times New Roman" w:hAnsi="Times New Roman" w:cs="Times New Roman"/>
          <w:sz w:val="24"/>
          <w:szCs w:val="24"/>
        </w:rPr>
      </w:pPr>
      <w:r w:rsidRPr="00DA5114">
        <w:rPr>
          <w:rFonts w:ascii="Times New Roman" w:hAnsi="Times New Roman" w:cs="Times New Roman"/>
          <w:sz w:val="24"/>
          <w:szCs w:val="24"/>
        </w:rPr>
        <w:t>§ 3</w:t>
      </w:r>
    </w:p>
    <w:p w14:paraId="244D2664" w14:textId="4D792D02" w:rsidR="00DA5114" w:rsidRPr="00DA5114" w:rsidRDefault="00DA5114" w:rsidP="00DA5114">
      <w:pPr>
        <w:jc w:val="both"/>
        <w:rPr>
          <w:rFonts w:ascii="Times New Roman" w:hAnsi="Times New Roman" w:cs="Times New Roman"/>
          <w:sz w:val="24"/>
          <w:szCs w:val="24"/>
        </w:rPr>
      </w:pPr>
      <w:r w:rsidRPr="00DA5114">
        <w:rPr>
          <w:rFonts w:ascii="Times New Roman" w:hAnsi="Times New Roman" w:cs="Times New Roman"/>
          <w:sz w:val="24"/>
          <w:szCs w:val="24"/>
        </w:rPr>
        <w:t xml:space="preserve">Traci moc zarządzenie nr 5/09 Wójta Gminy Lądek z dnia 15 kwietnia 2009 roku w sprawie powołania Gminnej Komisji Urbanistyczno-Architektonicznej. </w:t>
      </w:r>
    </w:p>
    <w:p w14:paraId="733414BC" w14:textId="7F09AE75" w:rsidR="00F14B15" w:rsidRPr="00DA5114" w:rsidRDefault="00F14B15" w:rsidP="00DA5114">
      <w:pPr>
        <w:jc w:val="center"/>
        <w:rPr>
          <w:rFonts w:ascii="Times New Roman" w:hAnsi="Times New Roman" w:cs="Times New Roman"/>
          <w:sz w:val="24"/>
          <w:szCs w:val="24"/>
        </w:rPr>
      </w:pPr>
      <w:r w:rsidRPr="00DA5114">
        <w:rPr>
          <w:rFonts w:ascii="Times New Roman" w:hAnsi="Times New Roman" w:cs="Times New Roman"/>
          <w:sz w:val="24"/>
          <w:szCs w:val="24"/>
        </w:rPr>
        <w:t>§ 4</w:t>
      </w:r>
    </w:p>
    <w:p w14:paraId="39E89E73" w14:textId="17099970" w:rsidR="00607632" w:rsidRPr="00DA5114" w:rsidRDefault="00DA5114" w:rsidP="00F85254">
      <w:pPr>
        <w:rPr>
          <w:rFonts w:ascii="Times New Roman" w:hAnsi="Times New Roman" w:cs="Times New Roman"/>
          <w:sz w:val="24"/>
          <w:szCs w:val="24"/>
        </w:rPr>
      </w:pPr>
      <w:r w:rsidRPr="00DA5114">
        <w:rPr>
          <w:rFonts w:ascii="Times New Roman" w:hAnsi="Times New Roman" w:cs="Times New Roman"/>
          <w:sz w:val="24"/>
          <w:szCs w:val="24"/>
        </w:rPr>
        <w:t xml:space="preserve">Wykonanie zarządzenia powierza się </w:t>
      </w:r>
      <w:r w:rsidR="00906B1F">
        <w:rPr>
          <w:rFonts w:ascii="Times New Roman" w:hAnsi="Times New Roman" w:cs="Times New Roman"/>
          <w:sz w:val="24"/>
          <w:szCs w:val="24"/>
        </w:rPr>
        <w:t>stanowisku ds. gospodarki przestrzennej i lokalowej.</w:t>
      </w:r>
    </w:p>
    <w:p w14:paraId="0B0012EA" w14:textId="3176C454" w:rsidR="00616BB1" w:rsidRPr="00DA5114" w:rsidRDefault="00616BB1" w:rsidP="00DA5114">
      <w:pPr>
        <w:jc w:val="center"/>
        <w:rPr>
          <w:rFonts w:ascii="Times New Roman" w:hAnsi="Times New Roman" w:cs="Times New Roman"/>
          <w:sz w:val="24"/>
          <w:szCs w:val="24"/>
        </w:rPr>
      </w:pPr>
      <w:r w:rsidRPr="00DA5114">
        <w:rPr>
          <w:rFonts w:ascii="Times New Roman" w:hAnsi="Times New Roman" w:cs="Times New Roman"/>
          <w:sz w:val="24"/>
          <w:szCs w:val="24"/>
        </w:rPr>
        <w:t>§ 5</w:t>
      </w:r>
    </w:p>
    <w:p w14:paraId="4E09C22A" w14:textId="6ECE6CA9" w:rsidR="00A648D1" w:rsidRPr="00DA5114" w:rsidRDefault="00A648D1" w:rsidP="00F85254">
      <w:pPr>
        <w:rPr>
          <w:rFonts w:ascii="Times New Roman" w:hAnsi="Times New Roman" w:cs="Times New Roman"/>
          <w:sz w:val="24"/>
          <w:szCs w:val="24"/>
        </w:rPr>
      </w:pPr>
      <w:r w:rsidRPr="00DA5114">
        <w:rPr>
          <w:rFonts w:ascii="Times New Roman" w:hAnsi="Times New Roman" w:cs="Times New Roman"/>
          <w:sz w:val="24"/>
          <w:szCs w:val="24"/>
        </w:rPr>
        <w:t xml:space="preserve">Zarządzenie wchodzi w życie z dniem </w:t>
      </w:r>
      <w:r w:rsidR="00DA5114" w:rsidRPr="00DA5114">
        <w:rPr>
          <w:rFonts w:ascii="Times New Roman" w:hAnsi="Times New Roman" w:cs="Times New Roman"/>
          <w:sz w:val="24"/>
          <w:szCs w:val="24"/>
        </w:rPr>
        <w:t>podjęcia</w:t>
      </w:r>
      <w:r w:rsidR="001E2132" w:rsidRPr="00DA51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D8ACDF" w14:textId="77777777" w:rsidR="00554472" w:rsidRDefault="00554472" w:rsidP="00DA5114">
      <w:pPr>
        <w:rPr>
          <w:rFonts w:ascii="Times New Roman" w:hAnsi="Times New Roman" w:cs="Times New Roman"/>
          <w:sz w:val="24"/>
          <w:szCs w:val="24"/>
        </w:rPr>
      </w:pPr>
    </w:p>
    <w:p w14:paraId="5DBA704E" w14:textId="77777777" w:rsidR="00A91DED" w:rsidRDefault="00A91DED" w:rsidP="00DA5114">
      <w:pPr>
        <w:rPr>
          <w:rFonts w:ascii="Times New Roman" w:hAnsi="Times New Roman" w:cs="Times New Roman"/>
          <w:sz w:val="24"/>
          <w:szCs w:val="24"/>
        </w:rPr>
      </w:pPr>
    </w:p>
    <w:p w14:paraId="0F1B8FC1" w14:textId="77777777" w:rsidR="00AC6F0F" w:rsidRPr="00AC6F0F" w:rsidRDefault="00AC6F0F" w:rsidP="00AC6F0F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</w:rPr>
      </w:pPr>
      <w:r w:rsidRPr="00AC6F0F">
        <w:rPr>
          <w:rFonts w:ascii="Times New Roman" w:eastAsia="Times New Roman" w:hAnsi="Times New Roman" w:cs="Times New Roman"/>
        </w:rPr>
        <w:t>Wójt Gminy Lądek</w:t>
      </w:r>
    </w:p>
    <w:p w14:paraId="2F6694FD" w14:textId="77777777" w:rsidR="00AC6F0F" w:rsidRPr="00AC6F0F" w:rsidRDefault="00AC6F0F" w:rsidP="00AC6F0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C6F0F">
        <w:rPr>
          <w:rFonts w:ascii="Times New Roman" w:eastAsia="Times New Roman" w:hAnsi="Times New Roman" w:cs="Times New Roman"/>
        </w:rPr>
        <w:tab/>
      </w:r>
      <w:r w:rsidRPr="00AC6F0F">
        <w:rPr>
          <w:rFonts w:ascii="Times New Roman" w:eastAsia="Times New Roman" w:hAnsi="Times New Roman" w:cs="Times New Roman"/>
        </w:rPr>
        <w:tab/>
      </w:r>
      <w:r w:rsidRPr="00AC6F0F">
        <w:rPr>
          <w:rFonts w:ascii="Times New Roman" w:eastAsia="Times New Roman" w:hAnsi="Times New Roman" w:cs="Times New Roman"/>
        </w:rPr>
        <w:tab/>
      </w:r>
      <w:r w:rsidRPr="00AC6F0F">
        <w:rPr>
          <w:rFonts w:ascii="Times New Roman" w:eastAsia="Times New Roman" w:hAnsi="Times New Roman" w:cs="Times New Roman"/>
        </w:rPr>
        <w:tab/>
      </w:r>
      <w:r w:rsidRPr="00AC6F0F">
        <w:rPr>
          <w:rFonts w:ascii="Times New Roman" w:eastAsia="Times New Roman" w:hAnsi="Times New Roman" w:cs="Times New Roman"/>
        </w:rPr>
        <w:tab/>
      </w:r>
      <w:r w:rsidRPr="00AC6F0F">
        <w:rPr>
          <w:rFonts w:ascii="Times New Roman" w:eastAsia="Times New Roman" w:hAnsi="Times New Roman" w:cs="Times New Roman"/>
        </w:rPr>
        <w:tab/>
      </w:r>
      <w:r w:rsidRPr="00AC6F0F">
        <w:rPr>
          <w:rFonts w:ascii="Times New Roman" w:eastAsia="Times New Roman" w:hAnsi="Times New Roman" w:cs="Times New Roman"/>
        </w:rPr>
        <w:tab/>
      </w:r>
      <w:r w:rsidRPr="00AC6F0F">
        <w:rPr>
          <w:rFonts w:ascii="Times New Roman" w:eastAsia="Times New Roman" w:hAnsi="Times New Roman" w:cs="Times New Roman"/>
        </w:rPr>
        <w:tab/>
      </w:r>
      <w:r w:rsidRPr="00AC6F0F">
        <w:rPr>
          <w:rFonts w:ascii="Times New Roman" w:eastAsia="Times New Roman" w:hAnsi="Times New Roman" w:cs="Times New Roman"/>
        </w:rPr>
        <w:tab/>
        <w:t xml:space="preserve">/-/ Artur </w:t>
      </w:r>
      <w:proofErr w:type="spellStart"/>
      <w:r w:rsidRPr="00AC6F0F">
        <w:rPr>
          <w:rFonts w:ascii="Times New Roman" w:eastAsia="Times New Roman" w:hAnsi="Times New Roman" w:cs="Times New Roman"/>
        </w:rPr>
        <w:t>Miętkiewicz</w:t>
      </w:r>
      <w:proofErr w:type="spellEnd"/>
    </w:p>
    <w:p w14:paraId="679F1312" w14:textId="77777777" w:rsidR="00A91DED" w:rsidRDefault="00A91DED" w:rsidP="00DA5114">
      <w:pPr>
        <w:rPr>
          <w:rFonts w:ascii="Times New Roman" w:hAnsi="Times New Roman" w:cs="Times New Roman"/>
          <w:sz w:val="24"/>
          <w:szCs w:val="24"/>
        </w:rPr>
      </w:pPr>
    </w:p>
    <w:p w14:paraId="3E2D4015" w14:textId="77777777" w:rsidR="00A91DED" w:rsidRDefault="00A91DED" w:rsidP="00DA5114">
      <w:pPr>
        <w:rPr>
          <w:rFonts w:ascii="Times New Roman" w:hAnsi="Times New Roman" w:cs="Times New Roman"/>
          <w:sz w:val="24"/>
          <w:szCs w:val="24"/>
        </w:rPr>
      </w:pPr>
    </w:p>
    <w:p w14:paraId="4B58BBB4" w14:textId="77777777" w:rsidR="00A91DED" w:rsidRDefault="00A91DED" w:rsidP="00DA5114">
      <w:pPr>
        <w:rPr>
          <w:rFonts w:ascii="Times New Roman" w:hAnsi="Times New Roman" w:cs="Times New Roman"/>
          <w:sz w:val="24"/>
          <w:szCs w:val="24"/>
        </w:rPr>
      </w:pPr>
    </w:p>
    <w:p w14:paraId="11120930" w14:textId="77777777" w:rsidR="00A91DED" w:rsidRDefault="00A91DED" w:rsidP="00DA5114">
      <w:pPr>
        <w:rPr>
          <w:rFonts w:ascii="Times New Roman" w:hAnsi="Times New Roman" w:cs="Times New Roman"/>
          <w:sz w:val="24"/>
          <w:szCs w:val="24"/>
        </w:rPr>
      </w:pPr>
    </w:p>
    <w:p w14:paraId="7464FD22" w14:textId="77777777" w:rsidR="00B138C7" w:rsidRDefault="00B138C7" w:rsidP="00DA5114">
      <w:pPr>
        <w:rPr>
          <w:rFonts w:ascii="Times New Roman" w:hAnsi="Times New Roman" w:cs="Times New Roman"/>
          <w:sz w:val="24"/>
          <w:szCs w:val="24"/>
        </w:rPr>
      </w:pPr>
    </w:p>
    <w:p w14:paraId="6CE07B41" w14:textId="0FA4F199" w:rsidR="00824E92" w:rsidRPr="00824E92" w:rsidRDefault="00824E92" w:rsidP="00824E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24E92">
        <w:rPr>
          <w:rFonts w:ascii="Times New Roman" w:hAnsi="Times New Roman" w:cs="Times New Roman"/>
          <w:sz w:val="20"/>
          <w:szCs w:val="20"/>
        </w:rPr>
        <w:lastRenderedPageBreak/>
        <w:t>Załącznik do Zarządzenia nr 47/2025</w:t>
      </w:r>
    </w:p>
    <w:p w14:paraId="1E7FE52F" w14:textId="138AAF49" w:rsidR="00824E92" w:rsidRPr="00824E92" w:rsidRDefault="00824E92" w:rsidP="00824E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24E92">
        <w:rPr>
          <w:rFonts w:ascii="Times New Roman" w:hAnsi="Times New Roman" w:cs="Times New Roman"/>
          <w:sz w:val="20"/>
          <w:szCs w:val="20"/>
        </w:rPr>
        <w:t>Wójt gminy Lądek</w:t>
      </w:r>
    </w:p>
    <w:p w14:paraId="4181CCC4" w14:textId="7E0FBFFE" w:rsidR="00824E92" w:rsidRPr="00824E92" w:rsidRDefault="00824E92" w:rsidP="00824E9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24E92">
        <w:rPr>
          <w:rFonts w:ascii="Times New Roman" w:hAnsi="Times New Roman" w:cs="Times New Roman"/>
          <w:sz w:val="20"/>
          <w:szCs w:val="20"/>
        </w:rPr>
        <w:t xml:space="preserve">Z dnia. 14.07.2025 r. </w:t>
      </w:r>
    </w:p>
    <w:p w14:paraId="6364A808" w14:textId="77777777" w:rsidR="00824E92" w:rsidRDefault="00824E92" w:rsidP="00824E9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728DFFA" w14:textId="73039E65" w:rsidR="00C5482E" w:rsidRDefault="00C5482E" w:rsidP="00C548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482E">
        <w:rPr>
          <w:rFonts w:ascii="Times New Roman" w:hAnsi="Times New Roman" w:cs="Times New Roman"/>
          <w:b/>
          <w:bCs/>
          <w:sz w:val="24"/>
          <w:szCs w:val="24"/>
        </w:rPr>
        <w:t>Regulamin Gminnej Komisji Urbanistyczno-Architektonicznej w Lądku</w:t>
      </w:r>
    </w:p>
    <w:p w14:paraId="1050D048" w14:textId="77777777" w:rsidR="00C5482E" w:rsidRPr="00C5482E" w:rsidRDefault="00C5482E" w:rsidP="00C548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5A6CA3" w14:textId="77777777" w:rsidR="00055C03" w:rsidRPr="00055C03" w:rsidRDefault="00055C03" w:rsidP="00B6619E">
      <w:pPr>
        <w:spacing w:after="0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055C03">
        <w:rPr>
          <w:rFonts w:ascii="Times New Roman" w:hAnsi="Times New Roman" w:cs="Times New Roman"/>
          <w:sz w:val="24"/>
          <w:szCs w:val="24"/>
        </w:rPr>
        <w:t>§1</w:t>
      </w:r>
    </w:p>
    <w:p w14:paraId="1FEE33FC" w14:textId="2F3EDF0C" w:rsidR="00055C03" w:rsidRPr="00055C03" w:rsidRDefault="00055C03" w:rsidP="006C1D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C03">
        <w:rPr>
          <w:rFonts w:ascii="Times New Roman" w:hAnsi="Times New Roman" w:cs="Times New Roman"/>
          <w:sz w:val="24"/>
          <w:szCs w:val="24"/>
        </w:rPr>
        <w:t>1. Gminna Komisja Urbanistyczno-Architektoniczna, zwana dalej „Komisją”, jest organem</w:t>
      </w:r>
      <w:r w:rsidR="00B6619E">
        <w:rPr>
          <w:rFonts w:ascii="Times New Roman" w:hAnsi="Times New Roman" w:cs="Times New Roman"/>
          <w:sz w:val="24"/>
          <w:szCs w:val="24"/>
        </w:rPr>
        <w:t xml:space="preserve"> </w:t>
      </w:r>
      <w:r w:rsidRPr="00055C03">
        <w:rPr>
          <w:rFonts w:ascii="Times New Roman" w:hAnsi="Times New Roman" w:cs="Times New Roman"/>
          <w:sz w:val="24"/>
          <w:szCs w:val="24"/>
        </w:rPr>
        <w:t xml:space="preserve">doradczym Wójta Gminy </w:t>
      </w:r>
      <w:r w:rsidR="00C764F4">
        <w:rPr>
          <w:rFonts w:ascii="Times New Roman" w:hAnsi="Times New Roman" w:cs="Times New Roman"/>
          <w:sz w:val="24"/>
          <w:szCs w:val="24"/>
        </w:rPr>
        <w:t>Lądek</w:t>
      </w:r>
      <w:r w:rsidRPr="00055C03">
        <w:rPr>
          <w:rFonts w:ascii="Times New Roman" w:hAnsi="Times New Roman" w:cs="Times New Roman"/>
          <w:sz w:val="24"/>
          <w:szCs w:val="24"/>
        </w:rPr>
        <w:t xml:space="preserve"> w sprawach planowania i zagospodarowania</w:t>
      </w:r>
      <w:r w:rsidR="00B6619E">
        <w:rPr>
          <w:rFonts w:ascii="Times New Roman" w:hAnsi="Times New Roman" w:cs="Times New Roman"/>
          <w:sz w:val="24"/>
          <w:szCs w:val="24"/>
        </w:rPr>
        <w:t xml:space="preserve"> </w:t>
      </w:r>
      <w:r w:rsidRPr="00055C03">
        <w:rPr>
          <w:rFonts w:ascii="Times New Roman" w:hAnsi="Times New Roman" w:cs="Times New Roman"/>
          <w:sz w:val="24"/>
          <w:szCs w:val="24"/>
        </w:rPr>
        <w:t>przestrzennego, urbanistyki i architektury.</w:t>
      </w:r>
    </w:p>
    <w:p w14:paraId="104D08AA" w14:textId="77777777" w:rsidR="00055C03" w:rsidRPr="00CE0439" w:rsidRDefault="00055C03" w:rsidP="006C1D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C03">
        <w:rPr>
          <w:rFonts w:ascii="Times New Roman" w:hAnsi="Times New Roman" w:cs="Times New Roman"/>
          <w:sz w:val="24"/>
          <w:szCs w:val="24"/>
        </w:rPr>
        <w:t xml:space="preserve">2. </w:t>
      </w:r>
      <w:r w:rsidRPr="00CE0439">
        <w:rPr>
          <w:rFonts w:ascii="Times New Roman" w:hAnsi="Times New Roman" w:cs="Times New Roman"/>
          <w:sz w:val="24"/>
          <w:szCs w:val="24"/>
        </w:rPr>
        <w:t>Do zadań Komisji należy:</w:t>
      </w:r>
    </w:p>
    <w:p w14:paraId="49695E96" w14:textId="57B64EAE" w:rsidR="00055C03" w:rsidRPr="00CE0439" w:rsidRDefault="00055C03" w:rsidP="006C1DF1">
      <w:pPr>
        <w:pStyle w:val="Akapitzlist"/>
        <w:numPr>
          <w:ilvl w:val="0"/>
          <w:numId w:val="12"/>
        </w:numPr>
        <w:ind w:left="71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0439">
        <w:rPr>
          <w:rFonts w:ascii="Times New Roman" w:hAnsi="Times New Roman" w:cs="Times New Roman"/>
          <w:sz w:val="24"/>
          <w:szCs w:val="24"/>
        </w:rPr>
        <w:t>wydawanie</w:t>
      </w:r>
      <w:r w:rsidRPr="00B6619E">
        <w:rPr>
          <w:rFonts w:ascii="Times New Roman" w:hAnsi="Times New Roman" w:cs="Times New Roman"/>
          <w:sz w:val="24"/>
          <w:szCs w:val="24"/>
        </w:rPr>
        <w:t xml:space="preserve"> opinii o projekcie planu ogólnego gminy lub jego zmiany, zgodnie z art. 13i</w:t>
      </w:r>
      <w:r w:rsidR="00B6619E">
        <w:rPr>
          <w:rFonts w:ascii="Times New Roman" w:hAnsi="Times New Roman" w:cs="Times New Roman"/>
          <w:sz w:val="24"/>
          <w:szCs w:val="24"/>
        </w:rPr>
        <w:t xml:space="preserve"> </w:t>
      </w:r>
      <w:r w:rsidRPr="00B6619E">
        <w:rPr>
          <w:rFonts w:ascii="Times New Roman" w:hAnsi="Times New Roman" w:cs="Times New Roman"/>
          <w:sz w:val="24"/>
          <w:szCs w:val="24"/>
        </w:rPr>
        <w:t xml:space="preserve">ust. 3 pkt 5 lit. a </w:t>
      </w:r>
      <w:proofErr w:type="spellStart"/>
      <w:r w:rsidRPr="00B6619E">
        <w:rPr>
          <w:rFonts w:ascii="Times New Roman" w:hAnsi="Times New Roman" w:cs="Times New Roman"/>
          <w:sz w:val="24"/>
          <w:szCs w:val="24"/>
        </w:rPr>
        <w:t>tiret</w:t>
      </w:r>
      <w:proofErr w:type="spellEnd"/>
      <w:r w:rsidRPr="00B6619E">
        <w:rPr>
          <w:rFonts w:ascii="Times New Roman" w:hAnsi="Times New Roman" w:cs="Times New Roman"/>
          <w:sz w:val="24"/>
          <w:szCs w:val="24"/>
        </w:rPr>
        <w:t xml:space="preserve"> pierwsze ustawy z dnia 27 marca 2003 r. o planowaniu</w:t>
      </w:r>
      <w:r w:rsidR="00B6619E">
        <w:rPr>
          <w:rFonts w:ascii="Times New Roman" w:hAnsi="Times New Roman" w:cs="Times New Roman"/>
          <w:sz w:val="24"/>
          <w:szCs w:val="24"/>
        </w:rPr>
        <w:t xml:space="preserve"> </w:t>
      </w:r>
      <w:r w:rsidR="006C1DF1"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B6619E">
        <w:rPr>
          <w:rFonts w:ascii="Times New Roman" w:hAnsi="Times New Roman" w:cs="Times New Roman"/>
          <w:sz w:val="24"/>
          <w:szCs w:val="24"/>
        </w:rPr>
        <w:t>i zagospodarowaniu przestrzennym (</w:t>
      </w:r>
      <w:r w:rsidR="00CE0439" w:rsidRPr="00CE0439">
        <w:rPr>
          <w:rFonts w:ascii="Times New Roman" w:hAnsi="Times New Roman" w:cs="Times New Roman"/>
          <w:sz w:val="24"/>
          <w:szCs w:val="24"/>
        </w:rPr>
        <w:t>Dz.U</w:t>
      </w:r>
      <w:r w:rsidR="00EE294A">
        <w:rPr>
          <w:rFonts w:ascii="Times New Roman" w:hAnsi="Times New Roman" w:cs="Times New Roman"/>
          <w:sz w:val="24"/>
          <w:szCs w:val="24"/>
        </w:rPr>
        <w:t xml:space="preserve"> z </w:t>
      </w:r>
      <w:r w:rsidR="00CE0439" w:rsidRPr="00CE0439">
        <w:rPr>
          <w:rFonts w:ascii="Times New Roman" w:hAnsi="Times New Roman" w:cs="Times New Roman"/>
          <w:sz w:val="24"/>
          <w:szCs w:val="24"/>
        </w:rPr>
        <w:t>2024</w:t>
      </w:r>
      <w:r w:rsidR="00EE294A">
        <w:rPr>
          <w:rFonts w:ascii="Times New Roman" w:hAnsi="Times New Roman" w:cs="Times New Roman"/>
          <w:sz w:val="24"/>
          <w:szCs w:val="24"/>
        </w:rPr>
        <w:t xml:space="preserve"> r. poz. </w:t>
      </w:r>
      <w:r w:rsidR="00CE0439" w:rsidRPr="00CE0439">
        <w:rPr>
          <w:rFonts w:ascii="Times New Roman" w:hAnsi="Times New Roman" w:cs="Times New Roman"/>
          <w:sz w:val="24"/>
          <w:szCs w:val="24"/>
        </w:rPr>
        <w:t xml:space="preserve">1130 </w:t>
      </w:r>
      <w:r w:rsidR="00EE294A">
        <w:rPr>
          <w:rFonts w:ascii="Times New Roman" w:hAnsi="Times New Roman" w:cs="Times New Roman"/>
          <w:sz w:val="24"/>
          <w:szCs w:val="24"/>
        </w:rPr>
        <w:t>ze zm.</w:t>
      </w:r>
      <w:r w:rsidRPr="00CE0439">
        <w:rPr>
          <w:rFonts w:ascii="Times New Roman" w:hAnsi="Times New Roman" w:cs="Times New Roman"/>
          <w:sz w:val="24"/>
          <w:szCs w:val="24"/>
        </w:rPr>
        <w:t xml:space="preserve">), dalej jako </w:t>
      </w:r>
      <w:proofErr w:type="spellStart"/>
      <w:r w:rsidRPr="00CE0439">
        <w:rPr>
          <w:rFonts w:ascii="Times New Roman" w:hAnsi="Times New Roman" w:cs="Times New Roman"/>
          <w:sz w:val="24"/>
          <w:szCs w:val="24"/>
        </w:rPr>
        <w:t>upizp</w:t>
      </w:r>
      <w:proofErr w:type="spellEnd"/>
      <w:r w:rsidRPr="00CE0439">
        <w:rPr>
          <w:rFonts w:ascii="Times New Roman" w:hAnsi="Times New Roman" w:cs="Times New Roman"/>
          <w:sz w:val="24"/>
          <w:szCs w:val="24"/>
        </w:rPr>
        <w:t>;</w:t>
      </w:r>
    </w:p>
    <w:p w14:paraId="44430F2A" w14:textId="43E51807" w:rsidR="00055C03" w:rsidRPr="00B6619E" w:rsidRDefault="00055C03" w:rsidP="006C1DF1">
      <w:pPr>
        <w:pStyle w:val="Akapitzlist"/>
        <w:numPr>
          <w:ilvl w:val="0"/>
          <w:numId w:val="12"/>
        </w:numPr>
        <w:spacing w:after="0"/>
        <w:ind w:left="712"/>
        <w:jc w:val="both"/>
        <w:rPr>
          <w:rFonts w:ascii="Times New Roman" w:hAnsi="Times New Roman" w:cs="Times New Roman"/>
          <w:sz w:val="24"/>
          <w:szCs w:val="24"/>
        </w:rPr>
      </w:pPr>
      <w:r w:rsidRPr="00B6619E">
        <w:rPr>
          <w:rFonts w:ascii="Times New Roman" w:hAnsi="Times New Roman" w:cs="Times New Roman"/>
          <w:sz w:val="24"/>
          <w:szCs w:val="24"/>
        </w:rPr>
        <w:t>wydawanie opinii o projekcie miejscowego planu zagospodarowania przestrzennego</w:t>
      </w:r>
      <w:r w:rsidR="00B6619E">
        <w:rPr>
          <w:rFonts w:ascii="Times New Roman" w:hAnsi="Times New Roman" w:cs="Times New Roman"/>
          <w:sz w:val="24"/>
          <w:szCs w:val="24"/>
        </w:rPr>
        <w:t xml:space="preserve"> </w:t>
      </w:r>
      <w:r w:rsidRPr="00B6619E">
        <w:rPr>
          <w:rFonts w:ascii="Times New Roman" w:hAnsi="Times New Roman" w:cs="Times New Roman"/>
          <w:sz w:val="24"/>
          <w:szCs w:val="24"/>
        </w:rPr>
        <w:t xml:space="preserve">lub jego zmiany, zgodnie z art. 17 pkt 6 lit. a </w:t>
      </w:r>
      <w:proofErr w:type="spellStart"/>
      <w:r w:rsidRPr="00B6619E">
        <w:rPr>
          <w:rFonts w:ascii="Times New Roman" w:hAnsi="Times New Roman" w:cs="Times New Roman"/>
          <w:sz w:val="24"/>
          <w:szCs w:val="24"/>
        </w:rPr>
        <w:t>tiret</w:t>
      </w:r>
      <w:proofErr w:type="spellEnd"/>
      <w:r w:rsidRPr="00B6619E">
        <w:rPr>
          <w:rFonts w:ascii="Times New Roman" w:hAnsi="Times New Roman" w:cs="Times New Roman"/>
          <w:sz w:val="24"/>
          <w:szCs w:val="24"/>
        </w:rPr>
        <w:t xml:space="preserve"> pierwsze </w:t>
      </w:r>
      <w:proofErr w:type="spellStart"/>
      <w:r w:rsidRPr="00B6619E">
        <w:rPr>
          <w:rFonts w:ascii="Times New Roman" w:hAnsi="Times New Roman" w:cs="Times New Roman"/>
          <w:sz w:val="24"/>
          <w:szCs w:val="24"/>
        </w:rPr>
        <w:t>upizp</w:t>
      </w:r>
      <w:proofErr w:type="spellEnd"/>
      <w:r w:rsidRPr="00B6619E">
        <w:rPr>
          <w:rFonts w:ascii="Times New Roman" w:hAnsi="Times New Roman" w:cs="Times New Roman"/>
          <w:sz w:val="24"/>
          <w:szCs w:val="24"/>
        </w:rPr>
        <w:t>;</w:t>
      </w:r>
    </w:p>
    <w:p w14:paraId="7ACF5064" w14:textId="70687BC8" w:rsidR="00055C03" w:rsidRPr="00B6619E" w:rsidRDefault="00055C03" w:rsidP="006C1DF1">
      <w:pPr>
        <w:pStyle w:val="Akapitzlist"/>
        <w:numPr>
          <w:ilvl w:val="0"/>
          <w:numId w:val="12"/>
        </w:numPr>
        <w:spacing w:after="0"/>
        <w:ind w:left="712"/>
        <w:jc w:val="both"/>
        <w:rPr>
          <w:rFonts w:ascii="Times New Roman" w:hAnsi="Times New Roman" w:cs="Times New Roman"/>
          <w:sz w:val="24"/>
          <w:szCs w:val="24"/>
        </w:rPr>
      </w:pPr>
      <w:r w:rsidRPr="00B6619E">
        <w:rPr>
          <w:rFonts w:ascii="Times New Roman" w:hAnsi="Times New Roman" w:cs="Times New Roman"/>
          <w:sz w:val="24"/>
          <w:szCs w:val="24"/>
        </w:rPr>
        <w:t>wydawanie opinii na temat analizy zmian w zagospodarowaniu przestrzennym gminy</w:t>
      </w:r>
      <w:r w:rsidR="00B6619E">
        <w:rPr>
          <w:rFonts w:ascii="Times New Roman" w:hAnsi="Times New Roman" w:cs="Times New Roman"/>
          <w:sz w:val="24"/>
          <w:szCs w:val="24"/>
        </w:rPr>
        <w:t xml:space="preserve"> </w:t>
      </w:r>
      <w:r w:rsidRPr="00B6619E">
        <w:rPr>
          <w:rFonts w:ascii="Times New Roman" w:hAnsi="Times New Roman" w:cs="Times New Roman"/>
          <w:sz w:val="24"/>
          <w:szCs w:val="24"/>
        </w:rPr>
        <w:t xml:space="preserve">zgodnie z art. 32 ust. 2 </w:t>
      </w:r>
      <w:proofErr w:type="spellStart"/>
      <w:r w:rsidRPr="00B6619E">
        <w:rPr>
          <w:rFonts w:ascii="Times New Roman" w:hAnsi="Times New Roman" w:cs="Times New Roman"/>
          <w:sz w:val="24"/>
          <w:szCs w:val="24"/>
        </w:rPr>
        <w:t>upizp</w:t>
      </w:r>
      <w:proofErr w:type="spellEnd"/>
      <w:r w:rsidRPr="00B6619E">
        <w:rPr>
          <w:rFonts w:ascii="Times New Roman" w:hAnsi="Times New Roman" w:cs="Times New Roman"/>
          <w:sz w:val="24"/>
          <w:szCs w:val="24"/>
        </w:rPr>
        <w:t>, w celu oceny aktualności planu ogólnego i planów</w:t>
      </w:r>
      <w:r w:rsidR="00B6619E">
        <w:rPr>
          <w:rFonts w:ascii="Times New Roman" w:hAnsi="Times New Roman" w:cs="Times New Roman"/>
          <w:sz w:val="24"/>
          <w:szCs w:val="24"/>
        </w:rPr>
        <w:t xml:space="preserve"> </w:t>
      </w:r>
      <w:r w:rsidRPr="00B6619E">
        <w:rPr>
          <w:rFonts w:ascii="Times New Roman" w:hAnsi="Times New Roman" w:cs="Times New Roman"/>
          <w:sz w:val="24"/>
          <w:szCs w:val="24"/>
        </w:rPr>
        <w:t>miejscowych;</w:t>
      </w:r>
    </w:p>
    <w:p w14:paraId="4872392B" w14:textId="143D74DB" w:rsidR="00055C03" w:rsidRPr="00B6619E" w:rsidRDefault="00055C03" w:rsidP="006C1DF1">
      <w:pPr>
        <w:pStyle w:val="Akapitzlist"/>
        <w:numPr>
          <w:ilvl w:val="0"/>
          <w:numId w:val="12"/>
        </w:numPr>
        <w:spacing w:after="0"/>
        <w:ind w:left="712"/>
        <w:jc w:val="both"/>
        <w:rPr>
          <w:rFonts w:ascii="Times New Roman" w:hAnsi="Times New Roman" w:cs="Times New Roman"/>
          <w:sz w:val="24"/>
          <w:szCs w:val="24"/>
        </w:rPr>
      </w:pPr>
      <w:r w:rsidRPr="00B6619E">
        <w:rPr>
          <w:rFonts w:ascii="Times New Roman" w:hAnsi="Times New Roman" w:cs="Times New Roman"/>
          <w:sz w:val="24"/>
          <w:szCs w:val="24"/>
        </w:rPr>
        <w:t>opiniowanie innych opracowań planistycznych i projektów w zakresie urbanistyki na</w:t>
      </w:r>
      <w:r w:rsidR="00B6619E">
        <w:rPr>
          <w:rFonts w:ascii="Times New Roman" w:hAnsi="Times New Roman" w:cs="Times New Roman"/>
          <w:sz w:val="24"/>
          <w:szCs w:val="24"/>
        </w:rPr>
        <w:t xml:space="preserve"> </w:t>
      </w:r>
      <w:r w:rsidRPr="00B6619E">
        <w:rPr>
          <w:rFonts w:ascii="Times New Roman" w:hAnsi="Times New Roman" w:cs="Times New Roman"/>
          <w:sz w:val="24"/>
          <w:szCs w:val="24"/>
        </w:rPr>
        <w:t xml:space="preserve">wniosek Wójta Gminy </w:t>
      </w:r>
      <w:r w:rsidR="00CE0439">
        <w:rPr>
          <w:rFonts w:ascii="Times New Roman" w:hAnsi="Times New Roman" w:cs="Times New Roman"/>
          <w:sz w:val="24"/>
          <w:szCs w:val="24"/>
        </w:rPr>
        <w:t>Lądek</w:t>
      </w:r>
      <w:r w:rsidRPr="00B6619E">
        <w:rPr>
          <w:rFonts w:ascii="Times New Roman" w:hAnsi="Times New Roman" w:cs="Times New Roman"/>
          <w:sz w:val="24"/>
          <w:szCs w:val="24"/>
        </w:rPr>
        <w:t xml:space="preserve"> lub innej osoby przez niego upoważnionej;</w:t>
      </w:r>
    </w:p>
    <w:p w14:paraId="0A82467E" w14:textId="7C76933C" w:rsidR="00055C03" w:rsidRPr="00055C03" w:rsidRDefault="00055C03" w:rsidP="006C1D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C03">
        <w:rPr>
          <w:rFonts w:ascii="Times New Roman" w:hAnsi="Times New Roman" w:cs="Times New Roman"/>
          <w:sz w:val="24"/>
          <w:szCs w:val="24"/>
        </w:rPr>
        <w:t>3. Komisja może z własnej inicjatywy kierować uwagi i propozycje do organów Gminy</w:t>
      </w:r>
      <w:r w:rsidR="00411DFF">
        <w:rPr>
          <w:rFonts w:ascii="Times New Roman" w:hAnsi="Times New Roman" w:cs="Times New Roman"/>
          <w:sz w:val="24"/>
          <w:szCs w:val="24"/>
        </w:rPr>
        <w:t xml:space="preserve"> </w:t>
      </w:r>
      <w:r w:rsidR="006C1DF1"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055C03">
        <w:rPr>
          <w:rFonts w:ascii="Times New Roman" w:hAnsi="Times New Roman" w:cs="Times New Roman"/>
          <w:sz w:val="24"/>
          <w:szCs w:val="24"/>
        </w:rPr>
        <w:t>w sprawach dotyczących jej zakresu działania.</w:t>
      </w:r>
    </w:p>
    <w:p w14:paraId="46075858" w14:textId="77777777" w:rsidR="002C658A" w:rsidRDefault="002C658A" w:rsidP="006C1D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2D7008D" w14:textId="31DEA908" w:rsidR="00055C03" w:rsidRPr="00055C03" w:rsidRDefault="00055C03" w:rsidP="006C1D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5C03">
        <w:rPr>
          <w:rFonts w:ascii="Times New Roman" w:hAnsi="Times New Roman" w:cs="Times New Roman"/>
          <w:sz w:val="24"/>
          <w:szCs w:val="24"/>
        </w:rPr>
        <w:t>§2</w:t>
      </w:r>
    </w:p>
    <w:p w14:paraId="55EF048D" w14:textId="6BFB51AA" w:rsidR="00055C03" w:rsidRPr="00055C03" w:rsidRDefault="00055C03" w:rsidP="006C1D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C03">
        <w:rPr>
          <w:rFonts w:ascii="Times New Roman" w:hAnsi="Times New Roman" w:cs="Times New Roman"/>
          <w:sz w:val="24"/>
          <w:szCs w:val="24"/>
        </w:rPr>
        <w:t>Komisja wykonuje swoje zadania uwzględniając przepisy ustawy o planowaniu</w:t>
      </w:r>
      <w:r w:rsidR="00411DFF">
        <w:rPr>
          <w:rFonts w:ascii="Times New Roman" w:hAnsi="Times New Roman" w:cs="Times New Roman"/>
          <w:sz w:val="24"/>
          <w:szCs w:val="24"/>
        </w:rPr>
        <w:t xml:space="preserve"> </w:t>
      </w:r>
      <w:r w:rsidR="006C1DF1"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055C03">
        <w:rPr>
          <w:rFonts w:ascii="Times New Roman" w:hAnsi="Times New Roman" w:cs="Times New Roman"/>
          <w:sz w:val="24"/>
          <w:szCs w:val="24"/>
        </w:rPr>
        <w:t>i zagospodarowaniu przestrzennymi wraz z aktami wykonawczymi oraz inne przepisy prawa</w:t>
      </w:r>
      <w:r w:rsidR="00411DFF">
        <w:rPr>
          <w:rFonts w:ascii="Times New Roman" w:hAnsi="Times New Roman" w:cs="Times New Roman"/>
          <w:sz w:val="24"/>
          <w:szCs w:val="24"/>
        </w:rPr>
        <w:t xml:space="preserve"> </w:t>
      </w:r>
      <w:r w:rsidRPr="00055C03">
        <w:rPr>
          <w:rFonts w:ascii="Times New Roman" w:hAnsi="Times New Roman" w:cs="Times New Roman"/>
          <w:sz w:val="24"/>
          <w:szCs w:val="24"/>
        </w:rPr>
        <w:t>związane z planowaniem i zagospodarowaniem przestrzennym.</w:t>
      </w:r>
    </w:p>
    <w:p w14:paraId="5C0B2030" w14:textId="77777777" w:rsidR="002C658A" w:rsidRDefault="002C658A" w:rsidP="006C1D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D8E6CAA" w14:textId="3F3E81EC" w:rsidR="00055C03" w:rsidRPr="00055C03" w:rsidRDefault="00055C03" w:rsidP="006C1D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5C03">
        <w:rPr>
          <w:rFonts w:ascii="Times New Roman" w:hAnsi="Times New Roman" w:cs="Times New Roman"/>
          <w:sz w:val="24"/>
          <w:szCs w:val="24"/>
        </w:rPr>
        <w:t>§3</w:t>
      </w:r>
    </w:p>
    <w:p w14:paraId="50ED0EDD" w14:textId="0410FBE9" w:rsidR="00C764F4" w:rsidRDefault="00055C03" w:rsidP="006C1DF1">
      <w:pPr>
        <w:pStyle w:val="Akapitzlist"/>
        <w:numPr>
          <w:ilvl w:val="0"/>
          <w:numId w:val="14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64F4">
        <w:rPr>
          <w:rFonts w:ascii="Times New Roman" w:hAnsi="Times New Roman" w:cs="Times New Roman"/>
          <w:sz w:val="24"/>
          <w:szCs w:val="24"/>
        </w:rPr>
        <w:t>Przewodniczący Komisji</w:t>
      </w:r>
      <w:r w:rsidR="001D5359">
        <w:rPr>
          <w:rFonts w:ascii="Times New Roman" w:hAnsi="Times New Roman" w:cs="Times New Roman"/>
          <w:sz w:val="24"/>
          <w:szCs w:val="24"/>
        </w:rPr>
        <w:t>, Zastępca</w:t>
      </w:r>
      <w:r w:rsidRPr="00C764F4">
        <w:rPr>
          <w:rFonts w:ascii="Times New Roman" w:hAnsi="Times New Roman" w:cs="Times New Roman"/>
          <w:sz w:val="24"/>
          <w:szCs w:val="24"/>
        </w:rPr>
        <w:t xml:space="preserve"> oraz Członkowie Komisji są powoływani i odwoływani przez Wójta</w:t>
      </w:r>
      <w:r w:rsidR="00C764F4">
        <w:rPr>
          <w:rFonts w:ascii="Times New Roman" w:hAnsi="Times New Roman" w:cs="Times New Roman"/>
          <w:sz w:val="24"/>
          <w:szCs w:val="24"/>
        </w:rPr>
        <w:t xml:space="preserve"> </w:t>
      </w:r>
      <w:r w:rsidRPr="00C764F4">
        <w:rPr>
          <w:rFonts w:ascii="Times New Roman" w:hAnsi="Times New Roman" w:cs="Times New Roman"/>
          <w:sz w:val="24"/>
          <w:szCs w:val="24"/>
        </w:rPr>
        <w:t xml:space="preserve">Gminy </w:t>
      </w:r>
      <w:r w:rsidR="00C764F4" w:rsidRPr="00C764F4">
        <w:rPr>
          <w:rFonts w:ascii="Times New Roman" w:hAnsi="Times New Roman" w:cs="Times New Roman"/>
          <w:sz w:val="24"/>
          <w:szCs w:val="24"/>
        </w:rPr>
        <w:t>Lądek</w:t>
      </w:r>
      <w:r w:rsidRPr="00C764F4">
        <w:rPr>
          <w:rFonts w:ascii="Times New Roman" w:hAnsi="Times New Roman" w:cs="Times New Roman"/>
          <w:sz w:val="24"/>
          <w:szCs w:val="24"/>
        </w:rPr>
        <w:t>.</w:t>
      </w:r>
    </w:p>
    <w:p w14:paraId="1D0D6FC4" w14:textId="5A70718C" w:rsidR="00C764F4" w:rsidRPr="00CE0439" w:rsidRDefault="00055C03" w:rsidP="006C1DF1">
      <w:pPr>
        <w:pStyle w:val="Akapitzlist"/>
        <w:numPr>
          <w:ilvl w:val="0"/>
          <w:numId w:val="14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64F4">
        <w:rPr>
          <w:rFonts w:ascii="Times New Roman" w:hAnsi="Times New Roman" w:cs="Times New Roman"/>
          <w:sz w:val="24"/>
          <w:szCs w:val="24"/>
        </w:rPr>
        <w:t xml:space="preserve">Zastępca przewodniczącego realizuje określone </w:t>
      </w:r>
      <w:r w:rsidR="001D5359">
        <w:rPr>
          <w:rFonts w:ascii="Times New Roman" w:hAnsi="Times New Roman" w:cs="Times New Roman"/>
          <w:sz w:val="24"/>
          <w:szCs w:val="24"/>
        </w:rPr>
        <w:t xml:space="preserve">w niniejszym regulaminie </w:t>
      </w:r>
      <w:r w:rsidRPr="00C764F4">
        <w:rPr>
          <w:rFonts w:ascii="Times New Roman" w:hAnsi="Times New Roman" w:cs="Times New Roman"/>
          <w:sz w:val="24"/>
          <w:szCs w:val="24"/>
        </w:rPr>
        <w:t xml:space="preserve">obowiązki </w:t>
      </w:r>
      <w:r w:rsidR="00581F53"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C764F4">
        <w:rPr>
          <w:rFonts w:ascii="Times New Roman" w:hAnsi="Times New Roman" w:cs="Times New Roman"/>
          <w:sz w:val="24"/>
          <w:szCs w:val="24"/>
        </w:rPr>
        <w:t>i uprawnienia</w:t>
      </w:r>
      <w:r w:rsidR="00CE0439">
        <w:rPr>
          <w:rFonts w:ascii="Times New Roman" w:hAnsi="Times New Roman" w:cs="Times New Roman"/>
          <w:sz w:val="24"/>
          <w:szCs w:val="24"/>
        </w:rPr>
        <w:t xml:space="preserve"> </w:t>
      </w:r>
      <w:r w:rsidRPr="00CE0439">
        <w:rPr>
          <w:rFonts w:ascii="Times New Roman" w:hAnsi="Times New Roman" w:cs="Times New Roman"/>
          <w:sz w:val="24"/>
          <w:szCs w:val="24"/>
        </w:rPr>
        <w:t>przewodniczącego Komisji - w przypadku jego nieobecności lub przejściowej przeszkody</w:t>
      </w:r>
      <w:r w:rsidR="00C764F4" w:rsidRPr="00CE0439">
        <w:rPr>
          <w:rFonts w:ascii="Times New Roman" w:hAnsi="Times New Roman" w:cs="Times New Roman"/>
          <w:sz w:val="24"/>
          <w:szCs w:val="24"/>
        </w:rPr>
        <w:t xml:space="preserve"> </w:t>
      </w:r>
      <w:r w:rsidRPr="00CE0439">
        <w:rPr>
          <w:rFonts w:ascii="Times New Roman" w:hAnsi="Times New Roman" w:cs="Times New Roman"/>
          <w:sz w:val="24"/>
          <w:szCs w:val="24"/>
        </w:rPr>
        <w:t>w pełnieniu jego funkcji</w:t>
      </w:r>
      <w:r w:rsidR="00C764F4" w:rsidRPr="00CE04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6EE78E" w14:textId="77777777" w:rsidR="00C764F4" w:rsidRDefault="00055C03" w:rsidP="006C1DF1">
      <w:pPr>
        <w:pStyle w:val="Akapitzlist"/>
        <w:numPr>
          <w:ilvl w:val="0"/>
          <w:numId w:val="14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64F4">
        <w:rPr>
          <w:rFonts w:ascii="Times New Roman" w:hAnsi="Times New Roman" w:cs="Times New Roman"/>
          <w:sz w:val="24"/>
          <w:szCs w:val="24"/>
        </w:rPr>
        <w:t xml:space="preserve">Członek Komisji może być w każdym czasie odwołany przez Wójta Gminy </w:t>
      </w:r>
      <w:r w:rsidR="00C764F4">
        <w:rPr>
          <w:rFonts w:ascii="Times New Roman" w:hAnsi="Times New Roman" w:cs="Times New Roman"/>
          <w:sz w:val="24"/>
          <w:szCs w:val="24"/>
        </w:rPr>
        <w:t>Lądek</w:t>
      </w:r>
      <w:r w:rsidRPr="00055C03">
        <w:rPr>
          <w:rFonts w:ascii="Times New Roman" w:hAnsi="Times New Roman" w:cs="Times New Roman"/>
          <w:sz w:val="24"/>
          <w:szCs w:val="24"/>
        </w:rPr>
        <w:t xml:space="preserve"> ze składu Komisji lub z funkcji przewodniczącego lub zastępcy przewodniczącego.</w:t>
      </w:r>
      <w:r w:rsidR="00C764F4">
        <w:rPr>
          <w:rFonts w:ascii="Times New Roman" w:hAnsi="Times New Roman" w:cs="Times New Roman"/>
          <w:sz w:val="24"/>
          <w:szCs w:val="24"/>
        </w:rPr>
        <w:t xml:space="preserve"> </w:t>
      </w:r>
      <w:r w:rsidRPr="00C764F4">
        <w:rPr>
          <w:rFonts w:ascii="Times New Roman" w:hAnsi="Times New Roman" w:cs="Times New Roman"/>
          <w:sz w:val="24"/>
          <w:szCs w:val="24"/>
        </w:rPr>
        <w:t>Członek Komisji sam może złożyć wniosek o odwołanie go ze składu Komisji bądź funkcji.</w:t>
      </w:r>
    </w:p>
    <w:p w14:paraId="25370A5F" w14:textId="33047C23" w:rsidR="00055C03" w:rsidRPr="00B03FF3" w:rsidRDefault="00055C03" w:rsidP="006C1DF1">
      <w:pPr>
        <w:pStyle w:val="Akapitzlist"/>
        <w:numPr>
          <w:ilvl w:val="0"/>
          <w:numId w:val="14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64F4">
        <w:rPr>
          <w:rFonts w:ascii="Times New Roman" w:hAnsi="Times New Roman" w:cs="Times New Roman"/>
          <w:sz w:val="24"/>
          <w:szCs w:val="24"/>
        </w:rPr>
        <w:t>W miarę potrzeb, do prac Komisji w celu wyrażenia opinii specjalistycznych mogą być</w:t>
      </w:r>
      <w:r w:rsidR="00B03FF3">
        <w:rPr>
          <w:rFonts w:ascii="Times New Roman" w:hAnsi="Times New Roman" w:cs="Times New Roman"/>
          <w:sz w:val="24"/>
          <w:szCs w:val="24"/>
        </w:rPr>
        <w:t xml:space="preserve"> </w:t>
      </w:r>
      <w:r w:rsidRPr="00B03FF3">
        <w:rPr>
          <w:rFonts w:ascii="Times New Roman" w:hAnsi="Times New Roman" w:cs="Times New Roman"/>
          <w:sz w:val="24"/>
          <w:szCs w:val="24"/>
        </w:rPr>
        <w:t>zapraszani eksperci.</w:t>
      </w:r>
    </w:p>
    <w:p w14:paraId="4E55738B" w14:textId="77777777" w:rsidR="002C658A" w:rsidRDefault="002C658A" w:rsidP="006C1D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95A9D0" w14:textId="7A6D4DFA" w:rsidR="00055C03" w:rsidRPr="00055C03" w:rsidRDefault="00055C03" w:rsidP="006C1D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5C03">
        <w:rPr>
          <w:rFonts w:ascii="Times New Roman" w:hAnsi="Times New Roman" w:cs="Times New Roman"/>
          <w:sz w:val="24"/>
          <w:szCs w:val="24"/>
        </w:rPr>
        <w:t>§4</w:t>
      </w:r>
    </w:p>
    <w:p w14:paraId="1950ADC4" w14:textId="77777777" w:rsidR="006C1DF1" w:rsidRDefault="00055C03" w:rsidP="006C1DF1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C03">
        <w:rPr>
          <w:rFonts w:ascii="Times New Roman" w:hAnsi="Times New Roman" w:cs="Times New Roman"/>
          <w:sz w:val="24"/>
          <w:szCs w:val="24"/>
        </w:rPr>
        <w:t>Posiedzenia Komisji zwołuje, prowadzi i zamyka przewodniczący Komisji, a w przypadku</w:t>
      </w:r>
      <w:r w:rsidR="006C1DF1">
        <w:rPr>
          <w:rFonts w:ascii="Times New Roman" w:hAnsi="Times New Roman" w:cs="Times New Roman"/>
          <w:sz w:val="24"/>
          <w:szCs w:val="24"/>
        </w:rPr>
        <w:t xml:space="preserve"> </w:t>
      </w:r>
      <w:r w:rsidRPr="00055C03">
        <w:rPr>
          <w:rFonts w:ascii="Times New Roman" w:hAnsi="Times New Roman" w:cs="Times New Roman"/>
          <w:sz w:val="24"/>
          <w:szCs w:val="24"/>
        </w:rPr>
        <w:t>jego nieobecności jego zastępca.</w:t>
      </w:r>
    </w:p>
    <w:p w14:paraId="46D52834" w14:textId="77777777" w:rsidR="006C1DF1" w:rsidRDefault="00055C03" w:rsidP="006C1DF1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DF1">
        <w:rPr>
          <w:rFonts w:ascii="Times New Roman" w:hAnsi="Times New Roman" w:cs="Times New Roman"/>
          <w:sz w:val="24"/>
          <w:szCs w:val="24"/>
        </w:rPr>
        <w:t>Posiedzenia Komisji zwoływane są w zależności od potrzeb – z inicjatywy</w:t>
      </w:r>
      <w:r w:rsidR="00076556" w:rsidRPr="006C1DF1">
        <w:rPr>
          <w:rFonts w:ascii="Times New Roman" w:hAnsi="Times New Roman" w:cs="Times New Roman"/>
          <w:sz w:val="24"/>
          <w:szCs w:val="24"/>
        </w:rPr>
        <w:t xml:space="preserve"> </w:t>
      </w:r>
      <w:r w:rsidRPr="006C1DF1">
        <w:rPr>
          <w:rFonts w:ascii="Times New Roman" w:hAnsi="Times New Roman" w:cs="Times New Roman"/>
          <w:sz w:val="24"/>
          <w:szCs w:val="24"/>
        </w:rPr>
        <w:t xml:space="preserve">przewodniczącego Komisji lub na wniosek Wójta Gminy </w:t>
      </w:r>
      <w:r w:rsidR="00CE0439" w:rsidRPr="006C1DF1">
        <w:rPr>
          <w:rFonts w:ascii="Times New Roman" w:hAnsi="Times New Roman" w:cs="Times New Roman"/>
          <w:sz w:val="24"/>
          <w:szCs w:val="24"/>
        </w:rPr>
        <w:t>Lądek</w:t>
      </w:r>
      <w:r w:rsidRPr="006C1DF1">
        <w:rPr>
          <w:rFonts w:ascii="Times New Roman" w:hAnsi="Times New Roman" w:cs="Times New Roman"/>
          <w:sz w:val="24"/>
          <w:szCs w:val="24"/>
        </w:rPr>
        <w:t>.</w:t>
      </w:r>
    </w:p>
    <w:p w14:paraId="140CC44B" w14:textId="710ACFDC" w:rsidR="00055C03" w:rsidRPr="006C1DF1" w:rsidRDefault="00055C03" w:rsidP="006C1DF1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DF1">
        <w:rPr>
          <w:rFonts w:ascii="Times New Roman" w:hAnsi="Times New Roman" w:cs="Times New Roman"/>
          <w:sz w:val="24"/>
          <w:szCs w:val="24"/>
        </w:rPr>
        <w:t xml:space="preserve"> Przewodniczący Komisji:</w:t>
      </w:r>
    </w:p>
    <w:p w14:paraId="48D33EB9" w14:textId="3EBE4CA2" w:rsidR="00055C03" w:rsidRPr="006C1DF1" w:rsidRDefault="00055C03" w:rsidP="006C1DF1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DF1">
        <w:rPr>
          <w:rFonts w:ascii="Times New Roman" w:hAnsi="Times New Roman" w:cs="Times New Roman"/>
          <w:sz w:val="24"/>
          <w:szCs w:val="24"/>
        </w:rPr>
        <w:t>reprezentuje Komisję na zewnątrz,</w:t>
      </w:r>
    </w:p>
    <w:p w14:paraId="6B1A1200" w14:textId="362772D2" w:rsidR="00055C03" w:rsidRPr="006C1DF1" w:rsidRDefault="00055C03" w:rsidP="006C1DF1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DF1">
        <w:rPr>
          <w:rFonts w:ascii="Times New Roman" w:hAnsi="Times New Roman" w:cs="Times New Roman"/>
          <w:sz w:val="24"/>
          <w:szCs w:val="24"/>
        </w:rPr>
        <w:t>kieruje całokształtem prac Komisji i czuwa nad prawidłowym ich przebiegiem,</w:t>
      </w:r>
    </w:p>
    <w:p w14:paraId="62317F30" w14:textId="6B55A610" w:rsidR="00055C03" w:rsidRPr="006C1DF1" w:rsidRDefault="00055C03" w:rsidP="006C1DF1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DF1">
        <w:rPr>
          <w:rFonts w:ascii="Times New Roman" w:hAnsi="Times New Roman" w:cs="Times New Roman"/>
          <w:sz w:val="24"/>
          <w:szCs w:val="24"/>
        </w:rPr>
        <w:t xml:space="preserve">przedstawia Wójtowi Gminy </w:t>
      </w:r>
      <w:r w:rsidR="00CE0439" w:rsidRPr="006C1DF1">
        <w:rPr>
          <w:rFonts w:ascii="Times New Roman" w:hAnsi="Times New Roman" w:cs="Times New Roman"/>
          <w:sz w:val="24"/>
          <w:szCs w:val="24"/>
        </w:rPr>
        <w:t>Lądek</w:t>
      </w:r>
      <w:r w:rsidRPr="006C1DF1">
        <w:rPr>
          <w:rFonts w:ascii="Times New Roman" w:hAnsi="Times New Roman" w:cs="Times New Roman"/>
          <w:sz w:val="24"/>
          <w:szCs w:val="24"/>
        </w:rPr>
        <w:t xml:space="preserve"> pisemne opinie, o których mowa w §1 ust.2,</w:t>
      </w:r>
    </w:p>
    <w:p w14:paraId="1FE93193" w14:textId="313DADDF" w:rsidR="00055C03" w:rsidRPr="006C1DF1" w:rsidRDefault="00055C03" w:rsidP="006C1DF1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DF1">
        <w:rPr>
          <w:rFonts w:ascii="Times New Roman" w:hAnsi="Times New Roman" w:cs="Times New Roman"/>
          <w:sz w:val="24"/>
          <w:szCs w:val="24"/>
        </w:rPr>
        <w:t>prowadzi nadzór nad prawidłowym prowadzeniem dokumentacji Komisji.</w:t>
      </w:r>
    </w:p>
    <w:p w14:paraId="336B3A14" w14:textId="77777777" w:rsidR="00076556" w:rsidRDefault="00076556" w:rsidP="006C1D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47B37C" w14:textId="77777777" w:rsidR="00B03FF3" w:rsidRDefault="00055C03" w:rsidP="006C1D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5C03">
        <w:rPr>
          <w:rFonts w:ascii="Times New Roman" w:hAnsi="Times New Roman" w:cs="Times New Roman"/>
          <w:sz w:val="24"/>
          <w:szCs w:val="24"/>
        </w:rPr>
        <w:t>§5</w:t>
      </w:r>
    </w:p>
    <w:p w14:paraId="72780425" w14:textId="4BE1545E" w:rsidR="00B03FF3" w:rsidRPr="00B03FF3" w:rsidRDefault="00055C03" w:rsidP="006C1DF1">
      <w:pPr>
        <w:pStyle w:val="Akapitzlist"/>
        <w:numPr>
          <w:ilvl w:val="0"/>
          <w:numId w:val="15"/>
        </w:numPr>
        <w:spacing w:after="0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B03FF3">
        <w:rPr>
          <w:rFonts w:ascii="Times New Roman" w:hAnsi="Times New Roman" w:cs="Times New Roman"/>
          <w:sz w:val="24"/>
          <w:szCs w:val="24"/>
        </w:rPr>
        <w:t>Na posiedzenia Komisji mogą być zapraszani przedstawiciele właściwych samorządó</w:t>
      </w:r>
      <w:r w:rsidR="00B03FF3" w:rsidRPr="00B03FF3">
        <w:rPr>
          <w:rFonts w:ascii="Times New Roman" w:hAnsi="Times New Roman" w:cs="Times New Roman"/>
          <w:sz w:val="24"/>
          <w:szCs w:val="24"/>
        </w:rPr>
        <w:t xml:space="preserve">w </w:t>
      </w:r>
      <w:r w:rsidRPr="00B03FF3">
        <w:rPr>
          <w:rFonts w:ascii="Times New Roman" w:hAnsi="Times New Roman" w:cs="Times New Roman"/>
          <w:sz w:val="24"/>
          <w:szCs w:val="24"/>
        </w:rPr>
        <w:t xml:space="preserve">terytorialnych, komórek organizacyjnych Urzędu Gminy </w:t>
      </w:r>
      <w:r w:rsidR="00076556" w:rsidRPr="00B03FF3">
        <w:rPr>
          <w:rFonts w:ascii="Times New Roman" w:hAnsi="Times New Roman" w:cs="Times New Roman"/>
          <w:sz w:val="24"/>
          <w:szCs w:val="24"/>
        </w:rPr>
        <w:t>Lądek</w:t>
      </w:r>
      <w:r w:rsidRPr="00B03FF3">
        <w:rPr>
          <w:rFonts w:ascii="Times New Roman" w:hAnsi="Times New Roman" w:cs="Times New Roman"/>
          <w:sz w:val="24"/>
          <w:szCs w:val="24"/>
        </w:rPr>
        <w:t xml:space="preserve"> oraz innych</w:t>
      </w:r>
      <w:r w:rsidR="00076556" w:rsidRPr="00B03FF3">
        <w:rPr>
          <w:rFonts w:ascii="Times New Roman" w:hAnsi="Times New Roman" w:cs="Times New Roman"/>
          <w:sz w:val="24"/>
          <w:szCs w:val="24"/>
        </w:rPr>
        <w:t xml:space="preserve"> </w:t>
      </w:r>
      <w:r w:rsidRPr="00B03FF3">
        <w:rPr>
          <w:rFonts w:ascii="Times New Roman" w:hAnsi="Times New Roman" w:cs="Times New Roman"/>
          <w:sz w:val="24"/>
          <w:szCs w:val="24"/>
        </w:rPr>
        <w:t xml:space="preserve">organów </w:t>
      </w:r>
      <w:r w:rsidR="00076556" w:rsidRPr="00B03FF3">
        <w:rPr>
          <w:rFonts w:ascii="Times New Roman" w:hAnsi="Times New Roman" w:cs="Times New Roman"/>
          <w:sz w:val="24"/>
          <w:szCs w:val="24"/>
        </w:rPr>
        <w:t xml:space="preserve"> </w:t>
      </w:r>
      <w:r w:rsidR="00824E92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076556" w:rsidRPr="00B03FF3">
        <w:rPr>
          <w:rFonts w:ascii="Times New Roman" w:hAnsi="Times New Roman" w:cs="Times New Roman"/>
          <w:sz w:val="24"/>
          <w:szCs w:val="24"/>
        </w:rPr>
        <w:t xml:space="preserve">i </w:t>
      </w:r>
      <w:r w:rsidRPr="00B03FF3">
        <w:rPr>
          <w:rFonts w:ascii="Times New Roman" w:hAnsi="Times New Roman" w:cs="Times New Roman"/>
          <w:sz w:val="24"/>
          <w:szCs w:val="24"/>
        </w:rPr>
        <w:t>instytucji, osoby posiadające odpowiednie kwalifikacje, których udział w</w:t>
      </w:r>
      <w:r w:rsidR="00076556" w:rsidRPr="00B03FF3">
        <w:rPr>
          <w:rFonts w:ascii="Times New Roman" w:hAnsi="Times New Roman" w:cs="Times New Roman"/>
          <w:sz w:val="24"/>
          <w:szCs w:val="24"/>
        </w:rPr>
        <w:t xml:space="preserve"> </w:t>
      </w:r>
      <w:r w:rsidRPr="00B03FF3">
        <w:rPr>
          <w:rFonts w:ascii="Times New Roman" w:hAnsi="Times New Roman" w:cs="Times New Roman"/>
          <w:sz w:val="24"/>
          <w:szCs w:val="24"/>
        </w:rPr>
        <w:t>posiedzeniu okaże się celowy, a także środków masowego przekazu.</w:t>
      </w:r>
    </w:p>
    <w:p w14:paraId="1E63462F" w14:textId="7F7E0727" w:rsidR="00055C03" w:rsidRPr="001B615E" w:rsidRDefault="00055C03" w:rsidP="001B615E">
      <w:pPr>
        <w:pStyle w:val="Akapitzlist"/>
        <w:numPr>
          <w:ilvl w:val="0"/>
          <w:numId w:val="15"/>
        </w:numPr>
        <w:spacing w:after="0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B03FF3">
        <w:rPr>
          <w:rFonts w:ascii="Times New Roman" w:hAnsi="Times New Roman" w:cs="Times New Roman"/>
          <w:sz w:val="24"/>
          <w:szCs w:val="24"/>
        </w:rPr>
        <w:t>W posiedzeniu Komisji bi</w:t>
      </w:r>
      <w:r w:rsidR="001B615E">
        <w:rPr>
          <w:rFonts w:ascii="Times New Roman" w:hAnsi="Times New Roman" w:cs="Times New Roman"/>
          <w:sz w:val="24"/>
          <w:szCs w:val="24"/>
        </w:rPr>
        <w:t>e</w:t>
      </w:r>
      <w:r w:rsidRPr="00B03FF3">
        <w:rPr>
          <w:rFonts w:ascii="Times New Roman" w:hAnsi="Times New Roman" w:cs="Times New Roman"/>
          <w:sz w:val="24"/>
          <w:szCs w:val="24"/>
        </w:rPr>
        <w:t>r</w:t>
      </w:r>
      <w:r w:rsidR="001B615E">
        <w:rPr>
          <w:rFonts w:ascii="Times New Roman" w:hAnsi="Times New Roman" w:cs="Times New Roman"/>
          <w:sz w:val="24"/>
          <w:szCs w:val="24"/>
        </w:rPr>
        <w:t>ze</w:t>
      </w:r>
      <w:r w:rsidRPr="00B03FF3">
        <w:rPr>
          <w:rFonts w:ascii="Times New Roman" w:hAnsi="Times New Roman" w:cs="Times New Roman"/>
          <w:sz w:val="24"/>
          <w:szCs w:val="24"/>
        </w:rPr>
        <w:t xml:space="preserve"> udział </w:t>
      </w:r>
      <w:r w:rsidR="001B615E" w:rsidRPr="00B03FF3">
        <w:rPr>
          <w:rFonts w:ascii="Times New Roman" w:hAnsi="Times New Roman" w:cs="Times New Roman"/>
          <w:sz w:val="24"/>
          <w:szCs w:val="24"/>
        </w:rPr>
        <w:t>wyznaczony pracownik właściwej komórki organizacyjnej w Urzędzie</w:t>
      </w:r>
      <w:r w:rsidR="001B615E">
        <w:rPr>
          <w:rFonts w:ascii="Times New Roman" w:hAnsi="Times New Roman" w:cs="Times New Roman"/>
          <w:sz w:val="24"/>
          <w:szCs w:val="24"/>
        </w:rPr>
        <w:t xml:space="preserve"> </w:t>
      </w:r>
      <w:r w:rsidR="001B615E" w:rsidRPr="00B03FF3">
        <w:rPr>
          <w:rFonts w:ascii="Times New Roman" w:hAnsi="Times New Roman" w:cs="Times New Roman"/>
          <w:sz w:val="24"/>
          <w:szCs w:val="24"/>
        </w:rPr>
        <w:t>Gminy w Lądek</w:t>
      </w:r>
      <w:r w:rsidR="001B615E">
        <w:rPr>
          <w:rFonts w:ascii="Times New Roman" w:hAnsi="Times New Roman" w:cs="Times New Roman"/>
          <w:sz w:val="24"/>
          <w:szCs w:val="24"/>
        </w:rPr>
        <w:t xml:space="preserve"> oraz mogą brać udział </w:t>
      </w:r>
      <w:r w:rsidRPr="001B615E">
        <w:rPr>
          <w:rFonts w:ascii="Times New Roman" w:hAnsi="Times New Roman" w:cs="Times New Roman"/>
          <w:sz w:val="24"/>
          <w:szCs w:val="24"/>
        </w:rPr>
        <w:t>autorzy opracowań rozpatrywanych na tych</w:t>
      </w:r>
      <w:r w:rsidR="00B03FF3" w:rsidRPr="001B615E">
        <w:rPr>
          <w:rFonts w:ascii="Times New Roman" w:hAnsi="Times New Roman" w:cs="Times New Roman"/>
          <w:sz w:val="24"/>
          <w:szCs w:val="24"/>
        </w:rPr>
        <w:t xml:space="preserve"> </w:t>
      </w:r>
      <w:r w:rsidRPr="001B615E">
        <w:rPr>
          <w:rFonts w:ascii="Times New Roman" w:hAnsi="Times New Roman" w:cs="Times New Roman"/>
          <w:sz w:val="24"/>
          <w:szCs w:val="24"/>
        </w:rPr>
        <w:t>posiedzeniach</w:t>
      </w:r>
      <w:r w:rsidR="001B615E">
        <w:rPr>
          <w:rFonts w:ascii="Times New Roman" w:hAnsi="Times New Roman" w:cs="Times New Roman"/>
          <w:sz w:val="24"/>
          <w:szCs w:val="24"/>
        </w:rPr>
        <w:t>.</w:t>
      </w:r>
    </w:p>
    <w:p w14:paraId="38C50C15" w14:textId="77777777" w:rsidR="002C658A" w:rsidRDefault="002C658A" w:rsidP="006C1D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1883A43" w14:textId="7683C90E" w:rsidR="00055C03" w:rsidRPr="00055C03" w:rsidRDefault="00055C03" w:rsidP="006C1D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5C03">
        <w:rPr>
          <w:rFonts w:ascii="Times New Roman" w:hAnsi="Times New Roman" w:cs="Times New Roman"/>
          <w:sz w:val="24"/>
          <w:szCs w:val="24"/>
        </w:rPr>
        <w:t>§6</w:t>
      </w:r>
    </w:p>
    <w:p w14:paraId="42620A91" w14:textId="2812E1FB" w:rsidR="00B03FF3" w:rsidRPr="00B03FF3" w:rsidRDefault="00055C03" w:rsidP="006C1DF1">
      <w:pPr>
        <w:pStyle w:val="Akapitzlist"/>
        <w:numPr>
          <w:ilvl w:val="0"/>
          <w:numId w:val="16"/>
        </w:numPr>
        <w:spacing w:after="0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B03FF3">
        <w:rPr>
          <w:rFonts w:ascii="Times New Roman" w:hAnsi="Times New Roman" w:cs="Times New Roman"/>
          <w:sz w:val="24"/>
          <w:szCs w:val="24"/>
        </w:rPr>
        <w:t>Tematykę i terminy posiedzeń komisji – uwzględniając zgłoszone problemy w szczególności</w:t>
      </w:r>
      <w:r w:rsidR="00B03FF3" w:rsidRPr="00B03FF3">
        <w:rPr>
          <w:rFonts w:ascii="Times New Roman" w:hAnsi="Times New Roman" w:cs="Times New Roman"/>
          <w:sz w:val="24"/>
          <w:szCs w:val="24"/>
        </w:rPr>
        <w:t xml:space="preserve"> </w:t>
      </w:r>
      <w:r w:rsidRPr="00B03FF3">
        <w:rPr>
          <w:rFonts w:ascii="Times New Roman" w:hAnsi="Times New Roman" w:cs="Times New Roman"/>
          <w:sz w:val="24"/>
          <w:szCs w:val="24"/>
        </w:rPr>
        <w:t xml:space="preserve">tematy wynikające z bieżącej pracy właściwej komórki organizacyjnej w Urzędzie Gminy </w:t>
      </w:r>
      <w:r w:rsidR="00B03FF3" w:rsidRPr="00B03FF3">
        <w:rPr>
          <w:rFonts w:ascii="Times New Roman" w:hAnsi="Times New Roman" w:cs="Times New Roman"/>
          <w:sz w:val="24"/>
          <w:szCs w:val="24"/>
        </w:rPr>
        <w:t>Ląd</w:t>
      </w:r>
      <w:r w:rsidR="00CE0439">
        <w:rPr>
          <w:rFonts w:ascii="Times New Roman" w:hAnsi="Times New Roman" w:cs="Times New Roman"/>
          <w:sz w:val="24"/>
          <w:szCs w:val="24"/>
        </w:rPr>
        <w:t>ek</w:t>
      </w:r>
      <w:r w:rsidRPr="00B03FF3">
        <w:rPr>
          <w:rFonts w:ascii="Times New Roman" w:hAnsi="Times New Roman" w:cs="Times New Roman"/>
          <w:sz w:val="24"/>
          <w:szCs w:val="24"/>
        </w:rPr>
        <w:t xml:space="preserve"> – oraz listę osób zaproszonych do uczestnictwa w posiedzeniu Komisji</w:t>
      </w:r>
      <w:r w:rsidR="00B03FF3" w:rsidRPr="00B03FF3">
        <w:rPr>
          <w:rFonts w:ascii="Times New Roman" w:hAnsi="Times New Roman" w:cs="Times New Roman"/>
          <w:sz w:val="24"/>
          <w:szCs w:val="24"/>
        </w:rPr>
        <w:t xml:space="preserve"> </w:t>
      </w:r>
      <w:r w:rsidRPr="00B03FF3">
        <w:rPr>
          <w:rFonts w:ascii="Times New Roman" w:hAnsi="Times New Roman" w:cs="Times New Roman"/>
          <w:sz w:val="24"/>
          <w:szCs w:val="24"/>
        </w:rPr>
        <w:t>ustala</w:t>
      </w:r>
      <w:r w:rsidR="00B03FF3" w:rsidRPr="00B03FF3">
        <w:rPr>
          <w:rFonts w:ascii="Times New Roman" w:hAnsi="Times New Roman" w:cs="Times New Roman"/>
          <w:sz w:val="24"/>
          <w:szCs w:val="24"/>
        </w:rPr>
        <w:t xml:space="preserve"> </w:t>
      </w:r>
      <w:r w:rsidRPr="00B03FF3">
        <w:rPr>
          <w:rFonts w:ascii="Times New Roman" w:hAnsi="Times New Roman" w:cs="Times New Roman"/>
          <w:sz w:val="24"/>
          <w:szCs w:val="24"/>
        </w:rPr>
        <w:t>przewodniczący Komisji, informując o tym właściw</w:t>
      </w:r>
      <w:r w:rsidR="00147685">
        <w:rPr>
          <w:rFonts w:ascii="Times New Roman" w:hAnsi="Times New Roman" w:cs="Times New Roman"/>
          <w:sz w:val="24"/>
          <w:szCs w:val="24"/>
        </w:rPr>
        <w:t>ą</w:t>
      </w:r>
      <w:r w:rsidRPr="00B03FF3">
        <w:rPr>
          <w:rFonts w:ascii="Times New Roman" w:hAnsi="Times New Roman" w:cs="Times New Roman"/>
          <w:sz w:val="24"/>
          <w:szCs w:val="24"/>
        </w:rPr>
        <w:t xml:space="preserve"> komórk</w:t>
      </w:r>
      <w:r w:rsidR="00147685">
        <w:rPr>
          <w:rFonts w:ascii="Times New Roman" w:hAnsi="Times New Roman" w:cs="Times New Roman"/>
          <w:sz w:val="24"/>
          <w:szCs w:val="24"/>
        </w:rPr>
        <w:t>ę</w:t>
      </w:r>
      <w:r w:rsidR="00B03FF3" w:rsidRPr="00B03FF3">
        <w:rPr>
          <w:rFonts w:ascii="Times New Roman" w:hAnsi="Times New Roman" w:cs="Times New Roman"/>
          <w:sz w:val="24"/>
          <w:szCs w:val="24"/>
        </w:rPr>
        <w:t xml:space="preserve"> </w:t>
      </w:r>
      <w:r w:rsidRPr="00B03FF3">
        <w:rPr>
          <w:rFonts w:ascii="Times New Roman" w:hAnsi="Times New Roman" w:cs="Times New Roman"/>
          <w:sz w:val="24"/>
          <w:szCs w:val="24"/>
        </w:rPr>
        <w:t>organizacyjn</w:t>
      </w:r>
      <w:r w:rsidR="00147685">
        <w:rPr>
          <w:rFonts w:ascii="Times New Roman" w:hAnsi="Times New Roman" w:cs="Times New Roman"/>
          <w:sz w:val="24"/>
          <w:szCs w:val="24"/>
        </w:rPr>
        <w:t xml:space="preserve">ą w </w:t>
      </w:r>
      <w:r w:rsidR="00147685" w:rsidRPr="00B03FF3">
        <w:rPr>
          <w:rFonts w:ascii="Times New Roman" w:hAnsi="Times New Roman" w:cs="Times New Roman"/>
          <w:sz w:val="24"/>
          <w:szCs w:val="24"/>
        </w:rPr>
        <w:t>Urzędzie Gminy Ląd</w:t>
      </w:r>
      <w:r w:rsidR="00147685">
        <w:rPr>
          <w:rFonts w:ascii="Times New Roman" w:hAnsi="Times New Roman" w:cs="Times New Roman"/>
          <w:sz w:val="24"/>
          <w:szCs w:val="24"/>
        </w:rPr>
        <w:t>ek.</w:t>
      </w:r>
    </w:p>
    <w:p w14:paraId="296CC5C8" w14:textId="77777777" w:rsidR="00B03FF3" w:rsidRDefault="00055C03" w:rsidP="006C1DF1">
      <w:pPr>
        <w:pStyle w:val="Akapitzlist"/>
        <w:numPr>
          <w:ilvl w:val="0"/>
          <w:numId w:val="16"/>
        </w:numPr>
        <w:spacing w:after="0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B03FF3">
        <w:rPr>
          <w:rFonts w:ascii="Times New Roman" w:hAnsi="Times New Roman" w:cs="Times New Roman"/>
          <w:sz w:val="24"/>
          <w:szCs w:val="24"/>
        </w:rPr>
        <w:t>Zawiadomienia członków Komisji o terminie posiedzenia oraz zaproszenia dla osób</w:t>
      </w:r>
      <w:r w:rsidR="00B03FF3" w:rsidRPr="00B03FF3">
        <w:rPr>
          <w:rFonts w:ascii="Times New Roman" w:hAnsi="Times New Roman" w:cs="Times New Roman"/>
          <w:sz w:val="24"/>
          <w:szCs w:val="24"/>
        </w:rPr>
        <w:t xml:space="preserve"> </w:t>
      </w:r>
      <w:r w:rsidRPr="00B03FF3">
        <w:rPr>
          <w:rFonts w:ascii="Times New Roman" w:hAnsi="Times New Roman" w:cs="Times New Roman"/>
          <w:sz w:val="24"/>
          <w:szCs w:val="24"/>
        </w:rPr>
        <w:t>przewidzianych do udziału w posiedzeniu Komisji należy wysłać, co najmniej na 7 dni przed</w:t>
      </w:r>
      <w:r w:rsidR="00B03FF3">
        <w:rPr>
          <w:rFonts w:ascii="Times New Roman" w:hAnsi="Times New Roman" w:cs="Times New Roman"/>
          <w:sz w:val="24"/>
          <w:szCs w:val="24"/>
        </w:rPr>
        <w:t xml:space="preserve"> </w:t>
      </w:r>
      <w:r w:rsidRPr="00B03FF3">
        <w:rPr>
          <w:rFonts w:ascii="Times New Roman" w:hAnsi="Times New Roman" w:cs="Times New Roman"/>
          <w:sz w:val="24"/>
          <w:szCs w:val="24"/>
        </w:rPr>
        <w:t>terminem posiedzenia.</w:t>
      </w:r>
    </w:p>
    <w:p w14:paraId="02FDF887" w14:textId="724DB02E" w:rsidR="00055C03" w:rsidRPr="00B03FF3" w:rsidRDefault="00055C03" w:rsidP="006C1DF1">
      <w:pPr>
        <w:pStyle w:val="Akapitzlist"/>
        <w:numPr>
          <w:ilvl w:val="0"/>
          <w:numId w:val="16"/>
        </w:numPr>
        <w:spacing w:after="0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B03FF3">
        <w:rPr>
          <w:rFonts w:ascii="Times New Roman" w:hAnsi="Times New Roman" w:cs="Times New Roman"/>
          <w:sz w:val="24"/>
          <w:szCs w:val="24"/>
        </w:rPr>
        <w:t>Z posiedzenia Komisji sporządzany jest protokół.</w:t>
      </w:r>
    </w:p>
    <w:p w14:paraId="359A2B81" w14:textId="77777777" w:rsidR="002C658A" w:rsidRDefault="002C658A" w:rsidP="006C1D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43407CA" w14:textId="41DC2592" w:rsidR="00055C03" w:rsidRPr="00055C03" w:rsidRDefault="00055C03" w:rsidP="006C1D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5C03">
        <w:rPr>
          <w:rFonts w:ascii="Times New Roman" w:hAnsi="Times New Roman" w:cs="Times New Roman"/>
          <w:sz w:val="24"/>
          <w:szCs w:val="24"/>
        </w:rPr>
        <w:t>§7</w:t>
      </w:r>
    </w:p>
    <w:p w14:paraId="7810629C" w14:textId="77777777" w:rsidR="00147685" w:rsidRDefault="00055C03" w:rsidP="00147685">
      <w:pPr>
        <w:pStyle w:val="Akapitzlist"/>
        <w:numPr>
          <w:ilvl w:val="0"/>
          <w:numId w:val="17"/>
        </w:numPr>
        <w:spacing w:after="0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5E0E64">
        <w:rPr>
          <w:rFonts w:ascii="Times New Roman" w:hAnsi="Times New Roman" w:cs="Times New Roman"/>
          <w:sz w:val="24"/>
          <w:szCs w:val="24"/>
        </w:rPr>
        <w:t>Obecni na posiedzeniu członkowie Komisji podpisują listę obecności.</w:t>
      </w:r>
    </w:p>
    <w:p w14:paraId="57218909" w14:textId="31A73808" w:rsidR="00147685" w:rsidRDefault="00147685" w:rsidP="00147685">
      <w:pPr>
        <w:pStyle w:val="Akapitzlist"/>
        <w:numPr>
          <w:ilvl w:val="0"/>
          <w:numId w:val="17"/>
        </w:numPr>
        <w:spacing w:after="0"/>
        <w:ind w:left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posiedzenia Komisji w formie zdalnej, członek Komisji sporządzający </w:t>
      </w:r>
      <w:r w:rsidR="003A3633">
        <w:rPr>
          <w:rFonts w:ascii="Times New Roman" w:hAnsi="Times New Roman" w:cs="Times New Roman"/>
          <w:sz w:val="24"/>
          <w:szCs w:val="24"/>
        </w:rPr>
        <w:t xml:space="preserve">z niego </w:t>
      </w:r>
      <w:r>
        <w:rPr>
          <w:rFonts w:ascii="Times New Roman" w:hAnsi="Times New Roman" w:cs="Times New Roman"/>
          <w:sz w:val="24"/>
          <w:szCs w:val="24"/>
        </w:rPr>
        <w:t>pisemny protokół</w:t>
      </w:r>
      <w:r w:rsidR="003A3633"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t xml:space="preserve">potwierdza w jego treści udział wszystkich członków Komisji </w:t>
      </w:r>
      <w:r w:rsidR="003A3633">
        <w:rPr>
          <w:rFonts w:ascii="Times New Roman" w:hAnsi="Times New Roman" w:cs="Times New Roman"/>
          <w:sz w:val="24"/>
          <w:szCs w:val="24"/>
        </w:rPr>
        <w:t xml:space="preserve">za pomocą środków komunikacji na odległość. </w:t>
      </w:r>
    </w:p>
    <w:p w14:paraId="666B6D12" w14:textId="4B1B797C" w:rsidR="00147685" w:rsidRPr="00147685" w:rsidRDefault="00147685" w:rsidP="00147685">
      <w:pPr>
        <w:pStyle w:val="Akapitzlist"/>
        <w:numPr>
          <w:ilvl w:val="0"/>
          <w:numId w:val="17"/>
        </w:numPr>
        <w:spacing w:after="0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147685">
        <w:rPr>
          <w:rFonts w:ascii="Times New Roman" w:hAnsi="Times New Roman" w:cs="Times New Roman"/>
          <w:sz w:val="24"/>
          <w:szCs w:val="24"/>
        </w:rPr>
        <w:t>Kworum wymagane dla skuteczności posiedzenia Komisji wynosi połowę jego składu plus jedna osoba (50% plus l).</w:t>
      </w:r>
    </w:p>
    <w:p w14:paraId="1228CA0E" w14:textId="77777777" w:rsidR="002C658A" w:rsidRDefault="002C658A" w:rsidP="006C1D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3D4BA75" w14:textId="3AC42769" w:rsidR="005E0E64" w:rsidRDefault="00055C03" w:rsidP="006C1D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5C03">
        <w:rPr>
          <w:rFonts w:ascii="Times New Roman" w:hAnsi="Times New Roman" w:cs="Times New Roman"/>
          <w:sz w:val="24"/>
          <w:szCs w:val="24"/>
        </w:rPr>
        <w:t>§8</w:t>
      </w:r>
    </w:p>
    <w:p w14:paraId="71F65709" w14:textId="1275DF0C" w:rsidR="005E0E64" w:rsidRPr="005E0E64" w:rsidRDefault="00055C03" w:rsidP="006C1DF1">
      <w:pPr>
        <w:pStyle w:val="Akapitzlist"/>
        <w:numPr>
          <w:ilvl w:val="0"/>
          <w:numId w:val="18"/>
        </w:numPr>
        <w:spacing w:after="0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5E0E64">
        <w:rPr>
          <w:rFonts w:ascii="Times New Roman" w:hAnsi="Times New Roman" w:cs="Times New Roman"/>
          <w:sz w:val="24"/>
          <w:szCs w:val="24"/>
        </w:rPr>
        <w:t>Opinia Komisji jest formułowana na piśmie z uwzględnieniem stanowisk członków Komisji</w:t>
      </w:r>
      <w:r w:rsidR="005E0E64" w:rsidRPr="005E0E64">
        <w:rPr>
          <w:rFonts w:ascii="Times New Roman" w:hAnsi="Times New Roman" w:cs="Times New Roman"/>
          <w:sz w:val="24"/>
          <w:szCs w:val="24"/>
        </w:rPr>
        <w:t xml:space="preserve"> </w:t>
      </w:r>
      <w:r w:rsidRPr="005E0E64">
        <w:rPr>
          <w:rFonts w:ascii="Times New Roman" w:hAnsi="Times New Roman" w:cs="Times New Roman"/>
          <w:sz w:val="24"/>
          <w:szCs w:val="24"/>
        </w:rPr>
        <w:t>oraz zaproszonych osób biorących udział w posiedzeniu Komisji.</w:t>
      </w:r>
    </w:p>
    <w:p w14:paraId="53B60ADF" w14:textId="77777777" w:rsidR="005E0E64" w:rsidRDefault="00055C03" w:rsidP="006C1DF1">
      <w:pPr>
        <w:pStyle w:val="Akapitzlist"/>
        <w:numPr>
          <w:ilvl w:val="0"/>
          <w:numId w:val="18"/>
        </w:numPr>
        <w:spacing w:after="0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5E0E64">
        <w:rPr>
          <w:rFonts w:ascii="Times New Roman" w:hAnsi="Times New Roman" w:cs="Times New Roman"/>
          <w:sz w:val="24"/>
          <w:szCs w:val="24"/>
        </w:rPr>
        <w:t>Komisja w toku dyskusji wypracowuje istotne elementy treści opinii, która następnie podlega</w:t>
      </w:r>
      <w:r w:rsidR="005E0E64" w:rsidRPr="005E0E64">
        <w:rPr>
          <w:rFonts w:ascii="Times New Roman" w:hAnsi="Times New Roman" w:cs="Times New Roman"/>
          <w:sz w:val="24"/>
          <w:szCs w:val="24"/>
        </w:rPr>
        <w:t xml:space="preserve"> </w:t>
      </w:r>
      <w:r w:rsidRPr="005E0E64">
        <w:rPr>
          <w:rFonts w:ascii="Times New Roman" w:hAnsi="Times New Roman" w:cs="Times New Roman"/>
          <w:sz w:val="24"/>
          <w:szCs w:val="24"/>
        </w:rPr>
        <w:t>przegłosowaniu zwykłą większością głosów. W przypadku równej liczby głosów rozstrzyga</w:t>
      </w:r>
      <w:r w:rsidR="005E0E64">
        <w:rPr>
          <w:rFonts w:ascii="Times New Roman" w:hAnsi="Times New Roman" w:cs="Times New Roman"/>
          <w:sz w:val="24"/>
          <w:szCs w:val="24"/>
        </w:rPr>
        <w:t xml:space="preserve"> </w:t>
      </w:r>
      <w:r w:rsidRPr="005E0E64">
        <w:rPr>
          <w:rFonts w:ascii="Times New Roman" w:hAnsi="Times New Roman" w:cs="Times New Roman"/>
          <w:sz w:val="24"/>
          <w:szCs w:val="24"/>
        </w:rPr>
        <w:t>głos przewodniczącego Komisji.</w:t>
      </w:r>
    </w:p>
    <w:p w14:paraId="265ACBA9" w14:textId="77777777" w:rsidR="005E0E64" w:rsidRDefault="00055C03" w:rsidP="006C1DF1">
      <w:pPr>
        <w:pStyle w:val="Akapitzlist"/>
        <w:numPr>
          <w:ilvl w:val="0"/>
          <w:numId w:val="18"/>
        </w:numPr>
        <w:spacing w:after="0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5E0E64">
        <w:rPr>
          <w:rFonts w:ascii="Times New Roman" w:hAnsi="Times New Roman" w:cs="Times New Roman"/>
          <w:sz w:val="24"/>
          <w:szCs w:val="24"/>
        </w:rPr>
        <w:t>Opinie z uwzględnieniem ust. 2 formułuje (redaguje) przewodniczący Komisji lub członek</w:t>
      </w:r>
      <w:r w:rsidR="005E0E64">
        <w:rPr>
          <w:rFonts w:ascii="Times New Roman" w:hAnsi="Times New Roman" w:cs="Times New Roman"/>
          <w:sz w:val="24"/>
          <w:szCs w:val="24"/>
        </w:rPr>
        <w:t xml:space="preserve"> </w:t>
      </w:r>
      <w:r w:rsidRPr="005E0E64">
        <w:rPr>
          <w:rFonts w:ascii="Times New Roman" w:hAnsi="Times New Roman" w:cs="Times New Roman"/>
          <w:sz w:val="24"/>
          <w:szCs w:val="24"/>
        </w:rPr>
        <w:t>przez niego wyznaczony.</w:t>
      </w:r>
    </w:p>
    <w:p w14:paraId="2EA5DABA" w14:textId="150D1383" w:rsidR="00055C03" w:rsidRPr="005E0E64" w:rsidRDefault="00055C03" w:rsidP="006C1DF1">
      <w:pPr>
        <w:pStyle w:val="Akapitzlist"/>
        <w:numPr>
          <w:ilvl w:val="0"/>
          <w:numId w:val="18"/>
        </w:numPr>
        <w:spacing w:after="0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5E0E64">
        <w:rPr>
          <w:rFonts w:ascii="Times New Roman" w:hAnsi="Times New Roman" w:cs="Times New Roman"/>
          <w:sz w:val="24"/>
          <w:szCs w:val="24"/>
        </w:rPr>
        <w:t>W przypadku, gdy członek Komisji jest jednocześnie członkiem zespołu autorskiego</w:t>
      </w:r>
      <w:r w:rsidR="005E0E64">
        <w:rPr>
          <w:rFonts w:ascii="Times New Roman" w:hAnsi="Times New Roman" w:cs="Times New Roman"/>
          <w:sz w:val="24"/>
          <w:szCs w:val="24"/>
        </w:rPr>
        <w:t xml:space="preserve"> </w:t>
      </w:r>
      <w:r w:rsidRPr="005E0E64">
        <w:rPr>
          <w:rFonts w:ascii="Times New Roman" w:hAnsi="Times New Roman" w:cs="Times New Roman"/>
          <w:sz w:val="24"/>
          <w:szCs w:val="24"/>
        </w:rPr>
        <w:t>rozpatrywanego opracowania, na czas dyskusji w tym zakresie podlega wyłączeniu z prac</w:t>
      </w:r>
      <w:r w:rsidR="005E0E64">
        <w:rPr>
          <w:rFonts w:ascii="Times New Roman" w:hAnsi="Times New Roman" w:cs="Times New Roman"/>
          <w:sz w:val="24"/>
          <w:szCs w:val="24"/>
        </w:rPr>
        <w:t xml:space="preserve"> </w:t>
      </w:r>
      <w:r w:rsidRPr="005E0E64">
        <w:rPr>
          <w:rFonts w:ascii="Times New Roman" w:hAnsi="Times New Roman" w:cs="Times New Roman"/>
          <w:sz w:val="24"/>
          <w:szCs w:val="24"/>
        </w:rPr>
        <w:t>Komisji i nie bierze udziału w głosowaniu.</w:t>
      </w:r>
    </w:p>
    <w:p w14:paraId="3364BD6F" w14:textId="77777777" w:rsidR="002C658A" w:rsidRDefault="002C658A" w:rsidP="006C1D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BC4F095" w14:textId="70CAE94A" w:rsidR="00055C03" w:rsidRPr="00055C03" w:rsidRDefault="00055C03" w:rsidP="006C1D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5C03">
        <w:rPr>
          <w:rFonts w:ascii="Times New Roman" w:hAnsi="Times New Roman" w:cs="Times New Roman"/>
          <w:sz w:val="24"/>
          <w:szCs w:val="24"/>
        </w:rPr>
        <w:t>§9</w:t>
      </w:r>
    </w:p>
    <w:p w14:paraId="7B7E09DC" w14:textId="77777777" w:rsidR="005E0E64" w:rsidRDefault="00055C03" w:rsidP="006C1DF1">
      <w:pPr>
        <w:pStyle w:val="Akapitzlist"/>
        <w:numPr>
          <w:ilvl w:val="0"/>
          <w:numId w:val="19"/>
        </w:numPr>
        <w:spacing w:after="0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5E0E64">
        <w:rPr>
          <w:rFonts w:ascii="Times New Roman" w:hAnsi="Times New Roman" w:cs="Times New Roman"/>
          <w:sz w:val="24"/>
          <w:szCs w:val="24"/>
        </w:rPr>
        <w:t>Protokół z posiedzenia Komisji zawierający opinie Komisji podpisują wszyscy członkowie</w:t>
      </w:r>
      <w:r w:rsidR="005E0E64">
        <w:rPr>
          <w:rFonts w:ascii="Times New Roman" w:hAnsi="Times New Roman" w:cs="Times New Roman"/>
          <w:sz w:val="24"/>
          <w:szCs w:val="24"/>
        </w:rPr>
        <w:t xml:space="preserve"> </w:t>
      </w:r>
      <w:r w:rsidRPr="005E0E64">
        <w:rPr>
          <w:rFonts w:ascii="Times New Roman" w:hAnsi="Times New Roman" w:cs="Times New Roman"/>
          <w:sz w:val="24"/>
          <w:szCs w:val="24"/>
        </w:rPr>
        <w:t>Komisji biorący udział w głosowaniu, o którym mowa w § 8 ust.2.</w:t>
      </w:r>
    </w:p>
    <w:p w14:paraId="59C9CAF4" w14:textId="3A7C1317" w:rsidR="00055C03" w:rsidRPr="005E0E64" w:rsidRDefault="00055C03" w:rsidP="006C1DF1">
      <w:pPr>
        <w:pStyle w:val="Akapitzlist"/>
        <w:numPr>
          <w:ilvl w:val="0"/>
          <w:numId w:val="19"/>
        </w:numPr>
        <w:spacing w:after="0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5E0E64">
        <w:rPr>
          <w:rFonts w:ascii="Times New Roman" w:hAnsi="Times New Roman" w:cs="Times New Roman"/>
          <w:sz w:val="24"/>
          <w:szCs w:val="24"/>
        </w:rPr>
        <w:t>W uzasadnionych przypadkach, do ostatecznej opinii dołącza się sporządzone na piśmie</w:t>
      </w:r>
      <w:r w:rsidR="005E0E64">
        <w:rPr>
          <w:rFonts w:ascii="Times New Roman" w:hAnsi="Times New Roman" w:cs="Times New Roman"/>
          <w:sz w:val="24"/>
          <w:szCs w:val="24"/>
        </w:rPr>
        <w:t xml:space="preserve"> </w:t>
      </w:r>
      <w:r w:rsidRPr="005E0E64">
        <w:rPr>
          <w:rFonts w:ascii="Times New Roman" w:hAnsi="Times New Roman" w:cs="Times New Roman"/>
          <w:sz w:val="24"/>
          <w:szCs w:val="24"/>
        </w:rPr>
        <w:t>zdania odrębne członków Komisji, jeśli takie zostały zgłoszone.</w:t>
      </w:r>
    </w:p>
    <w:p w14:paraId="44FE7492" w14:textId="77777777" w:rsidR="002C658A" w:rsidRDefault="002C658A" w:rsidP="006C1D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D7BE9A1" w14:textId="62B7ECA6" w:rsidR="00055C03" w:rsidRPr="00055C03" w:rsidRDefault="00055C03" w:rsidP="006C1D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5C03">
        <w:rPr>
          <w:rFonts w:ascii="Times New Roman" w:hAnsi="Times New Roman" w:cs="Times New Roman"/>
          <w:sz w:val="24"/>
          <w:szCs w:val="24"/>
        </w:rPr>
        <w:t>§10</w:t>
      </w:r>
    </w:p>
    <w:p w14:paraId="311585DD" w14:textId="67A1F92E" w:rsidR="005E0E64" w:rsidRDefault="00055C03" w:rsidP="006C1DF1">
      <w:pPr>
        <w:pStyle w:val="Akapitzlist"/>
        <w:numPr>
          <w:ilvl w:val="0"/>
          <w:numId w:val="20"/>
        </w:numPr>
        <w:spacing w:after="0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5E0E64">
        <w:rPr>
          <w:rFonts w:ascii="Times New Roman" w:hAnsi="Times New Roman" w:cs="Times New Roman"/>
          <w:sz w:val="24"/>
          <w:szCs w:val="24"/>
        </w:rPr>
        <w:t>Obsługę administracyjno-biurową Komisji zapewnia właściwa komórka organizacyjna</w:t>
      </w:r>
      <w:r w:rsidR="005E0E64">
        <w:rPr>
          <w:rFonts w:ascii="Times New Roman" w:hAnsi="Times New Roman" w:cs="Times New Roman"/>
          <w:sz w:val="24"/>
          <w:szCs w:val="24"/>
        </w:rPr>
        <w:t xml:space="preserve"> </w:t>
      </w:r>
      <w:r w:rsidR="00824E92"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5E0E64">
        <w:rPr>
          <w:rFonts w:ascii="Times New Roman" w:hAnsi="Times New Roman" w:cs="Times New Roman"/>
          <w:sz w:val="24"/>
          <w:szCs w:val="24"/>
        </w:rPr>
        <w:t xml:space="preserve">w zakresie, której są sprawy planowania przestrzennego w Urzędzie Gminy w </w:t>
      </w:r>
      <w:r w:rsidR="005E0E64">
        <w:rPr>
          <w:rFonts w:ascii="Times New Roman" w:hAnsi="Times New Roman" w:cs="Times New Roman"/>
          <w:sz w:val="24"/>
          <w:szCs w:val="24"/>
        </w:rPr>
        <w:t>Lądek</w:t>
      </w:r>
      <w:r w:rsidRPr="005E0E64">
        <w:rPr>
          <w:rFonts w:ascii="Times New Roman" w:hAnsi="Times New Roman" w:cs="Times New Roman"/>
          <w:sz w:val="24"/>
          <w:szCs w:val="24"/>
        </w:rPr>
        <w:t>.</w:t>
      </w:r>
    </w:p>
    <w:p w14:paraId="66BC84F6" w14:textId="69D9E7E4" w:rsidR="005E0E64" w:rsidRDefault="00055C03" w:rsidP="006C1DF1">
      <w:pPr>
        <w:pStyle w:val="Akapitzlist"/>
        <w:numPr>
          <w:ilvl w:val="0"/>
          <w:numId w:val="20"/>
        </w:numPr>
        <w:spacing w:after="0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5E0E64">
        <w:rPr>
          <w:rFonts w:ascii="Times New Roman" w:hAnsi="Times New Roman" w:cs="Times New Roman"/>
          <w:sz w:val="24"/>
          <w:szCs w:val="24"/>
        </w:rPr>
        <w:t xml:space="preserve">Pracownicy wszystkich komórek organizacyjnych Urzędu Gminy </w:t>
      </w:r>
      <w:r w:rsidR="00824E92">
        <w:rPr>
          <w:rFonts w:ascii="Times New Roman" w:hAnsi="Times New Roman" w:cs="Times New Roman"/>
          <w:sz w:val="24"/>
          <w:szCs w:val="24"/>
        </w:rPr>
        <w:t>L</w:t>
      </w:r>
      <w:r w:rsidR="006C1DF1">
        <w:rPr>
          <w:rFonts w:ascii="Times New Roman" w:hAnsi="Times New Roman" w:cs="Times New Roman"/>
          <w:sz w:val="24"/>
          <w:szCs w:val="24"/>
        </w:rPr>
        <w:t>ądek</w:t>
      </w:r>
      <w:r w:rsidR="005E0E64">
        <w:rPr>
          <w:rFonts w:ascii="Times New Roman" w:hAnsi="Times New Roman" w:cs="Times New Roman"/>
          <w:sz w:val="24"/>
          <w:szCs w:val="24"/>
        </w:rPr>
        <w:t xml:space="preserve"> </w:t>
      </w:r>
      <w:r w:rsidRPr="005E0E64">
        <w:rPr>
          <w:rFonts w:ascii="Times New Roman" w:hAnsi="Times New Roman" w:cs="Times New Roman"/>
          <w:sz w:val="24"/>
          <w:szCs w:val="24"/>
        </w:rPr>
        <w:t xml:space="preserve">współpracują </w:t>
      </w:r>
      <w:r w:rsidR="00824E92"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5E0E64">
        <w:rPr>
          <w:rFonts w:ascii="Times New Roman" w:hAnsi="Times New Roman" w:cs="Times New Roman"/>
          <w:sz w:val="24"/>
          <w:szCs w:val="24"/>
        </w:rPr>
        <w:t>z komisją przez udostępnienie na żądanie przewodniczącego Komisji stosownych</w:t>
      </w:r>
      <w:r w:rsidR="005E0E64">
        <w:rPr>
          <w:rFonts w:ascii="Times New Roman" w:hAnsi="Times New Roman" w:cs="Times New Roman"/>
          <w:sz w:val="24"/>
          <w:szCs w:val="24"/>
        </w:rPr>
        <w:t xml:space="preserve"> </w:t>
      </w:r>
      <w:r w:rsidRPr="005E0E64">
        <w:rPr>
          <w:rFonts w:ascii="Times New Roman" w:hAnsi="Times New Roman" w:cs="Times New Roman"/>
          <w:sz w:val="24"/>
          <w:szCs w:val="24"/>
        </w:rPr>
        <w:t>dokumentów lub udzielanie informacji.</w:t>
      </w:r>
    </w:p>
    <w:p w14:paraId="04FB2C82" w14:textId="467BA9CC" w:rsidR="00055C03" w:rsidRPr="005E0E64" w:rsidRDefault="00055C03" w:rsidP="006C1DF1">
      <w:pPr>
        <w:pStyle w:val="Akapitzlist"/>
        <w:numPr>
          <w:ilvl w:val="0"/>
          <w:numId w:val="20"/>
        </w:numPr>
        <w:spacing w:after="0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5E0E64">
        <w:rPr>
          <w:rFonts w:ascii="Times New Roman" w:hAnsi="Times New Roman" w:cs="Times New Roman"/>
          <w:sz w:val="24"/>
          <w:szCs w:val="24"/>
        </w:rPr>
        <w:t>Protokoły posiedzeń Komisji wraz z listami obecności przechowywane są w komórce</w:t>
      </w:r>
      <w:r w:rsidR="005E0E64">
        <w:rPr>
          <w:rFonts w:ascii="Times New Roman" w:hAnsi="Times New Roman" w:cs="Times New Roman"/>
          <w:sz w:val="24"/>
          <w:szCs w:val="24"/>
        </w:rPr>
        <w:t xml:space="preserve"> </w:t>
      </w:r>
      <w:r w:rsidRPr="005E0E64">
        <w:rPr>
          <w:rFonts w:ascii="Times New Roman" w:hAnsi="Times New Roman" w:cs="Times New Roman"/>
          <w:sz w:val="24"/>
          <w:szCs w:val="24"/>
        </w:rPr>
        <w:t>organizacyjnej w zakresie, której są sprawy planowania przestrzennego.</w:t>
      </w:r>
    </w:p>
    <w:p w14:paraId="736DA9A6" w14:textId="77777777" w:rsidR="006C1DF1" w:rsidRDefault="006C1DF1" w:rsidP="006C1D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2E72C94" w14:textId="2CC7434D" w:rsidR="00055C03" w:rsidRPr="00055C03" w:rsidRDefault="00055C03" w:rsidP="006C1D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5C03">
        <w:rPr>
          <w:rFonts w:ascii="Times New Roman" w:hAnsi="Times New Roman" w:cs="Times New Roman"/>
          <w:sz w:val="24"/>
          <w:szCs w:val="24"/>
        </w:rPr>
        <w:t>§ 11</w:t>
      </w:r>
    </w:p>
    <w:p w14:paraId="329C2F5A" w14:textId="0E48F239" w:rsidR="005E0E64" w:rsidRPr="00581F53" w:rsidRDefault="002019A4" w:rsidP="00581F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581F53">
        <w:rPr>
          <w:rFonts w:ascii="Times New Roman" w:hAnsi="Times New Roman" w:cs="Times New Roman"/>
          <w:sz w:val="24"/>
          <w:szCs w:val="24"/>
        </w:rPr>
        <w:t xml:space="preserve">udział w pracach </w:t>
      </w:r>
      <w:r>
        <w:rPr>
          <w:rFonts w:ascii="Times New Roman" w:hAnsi="Times New Roman" w:cs="Times New Roman"/>
          <w:sz w:val="24"/>
          <w:szCs w:val="24"/>
        </w:rPr>
        <w:t xml:space="preserve">Komisji </w:t>
      </w:r>
      <w:r w:rsidR="00581F53">
        <w:rPr>
          <w:rFonts w:ascii="Times New Roman" w:hAnsi="Times New Roman" w:cs="Times New Roman"/>
          <w:sz w:val="24"/>
          <w:szCs w:val="24"/>
        </w:rPr>
        <w:t xml:space="preserve">i opracowanie pisemnej opinii przysługuje wynagrodzenie w </w:t>
      </w:r>
      <w:r w:rsidR="00C6040F">
        <w:rPr>
          <w:rFonts w:ascii="Times New Roman" w:hAnsi="Times New Roman" w:cs="Times New Roman"/>
          <w:sz w:val="24"/>
          <w:szCs w:val="24"/>
        </w:rPr>
        <w:t>kwocie</w:t>
      </w:r>
      <w:r w:rsidR="00581F53">
        <w:rPr>
          <w:rFonts w:ascii="Times New Roman" w:hAnsi="Times New Roman" w:cs="Times New Roman"/>
          <w:sz w:val="24"/>
          <w:szCs w:val="24"/>
        </w:rPr>
        <w:t xml:space="preserve"> 500,00 zł brutto należne każdemu z członków Komisji. </w:t>
      </w:r>
    </w:p>
    <w:p w14:paraId="014F8542" w14:textId="77777777" w:rsidR="002C658A" w:rsidRDefault="002C658A" w:rsidP="002C658A">
      <w:pPr>
        <w:spacing w:after="0"/>
        <w:ind w:left="357"/>
        <w:jc w:val="center"/>
        <w:rPr>
          <w:rFonts w:ascii="Times New Roman" w:hAnsi="Times New Roman" w:cs="Times New Roman"/>
          <w:sz w:val="24"/>
          <w:szCs w:val="24"/>
        </w:rPr>
      </w:pPr>
    </w:p>
    <w:p w14:paraId="62FC6EE5" w14:textId="1BFAD87A" w:rsidR="002C658A" w:rsidRDefault="00055C03" w:rsidP="002C658A">
      <w:pPr>
        <w:spacing w:after="0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055C03">
        <w:rPr>
          <w:rFonts w:ascii="Times New Roman" w:hAnsi="Times New Roman" w:cs="Times New Roman"/>
          <w:sz w:val="24"/>
          <w:szCs w:val="24"/>
        </w:rPr>
        <w:t>§12</w:t>
      </w:r>
    </w:p>
    <w:p w14:paraId="58C36140" w14:textId="25006A4D" w:rsidR="00055C03" w:rsidRPr="00055C03" w:rsidRDefault="00055C03" w:rsidP="002C65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C03">
        <w:rPr>
          <w:rFonts w:ascii="Times New Roman" w:hAnsi="Times New Roman" w:cs="Times New Roman"/>
          <w:sz w:val="24"/>
          <w:szCs w:val="24"/>
        </w:rPr>
        <w:t>Wszelkie zmiany niniejszego Regulaminu są dokonywane w trybie właściwym dla jego</w:t>
      </w:r>
      <w:r w:rsidR="002C658A">
        <w:rPr>
          <w:rFonts w:ascii="Times New Roman" w:hAnsi="Times New Roman" w:cs="Times New Roman"/>
          <w:sz w:val="24"/>
          <w:szCs w:val="24"/>
        </w:rPr>
        <w:t xml:space="preserve"> </w:t>
      </w:r>
      <w:r w:rsidRPr="00055C03">
        <w:rPr>
          <w:rFonts w:ascii="Times New Roman" w:hAnsi="Times New Roman" w:cs="Times New Roman"/>
          <w:sz w:val="24"/>
          <w:szCs w:val="24"/>
        </w:rPr>
        <w:t>ustalenia.</w:t>
      </w:r>
    </w:p>
    <w:sectPr w:rsidR="00055C03" w:rsidRPr="00055C03" w:rsidSect="00DC2E1D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AF4"/>
    <w:multiLevelType w:val="hybridMultilevel"/>
    <w:tmpl w:val="513E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A6871"/>
    <w:multiLevelType w:val="hybridMultilevel"/>
    <w:tmpl w:val="1100A978"/>
    <w:lvl w:ilvl="0" w:tplc="594AC5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E5D52"/>
    <w:multiLevelType w:val="hybridMultilevel"/>
    <w:tmpl w:val="4C468B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75EF4"/>
    <w:multiLevelType w:val="hybridMultilevel"/>
    <w:tmpl w:val="219822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7263B9"/>
    <w:multiLevelType w:val="hybridMultilevel"/>
    <w:tmpl w:val="05A4A7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2070F0"/>
    <w:multiLevelType w:val="hybridMultilevel"/>
    <w:tmpl w:val="97ECE3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A096E"/>
    <w:multiLevelType w:val="hybridMultilevel"/>
    <w:tmpl w:val="495EF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02E1D"/>
    <w:multiLevelType w:val="hybridMultilevel"/>
    <w:tmpl w:val="BB16C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11452"/>
    <w:multiLevelType w:val="hybridMultilevel"/>
    <w:tmpl w:val="3F4CB310"/>
    <w:lvl w:ilvl="0" w:tplc="36CA5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A357BF"/>
    <w:multiLevelType w:val="hybridMultilevel"/>
    <w:tmpl w:val="0F3E3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97AC7"/>
    <w:multiLevelType w:val="hybridMultilevel"/>
    <w:tmpl w:val="13D4F7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707E1"/>
    <w:multiLevelType w:val="hybridMultilevel"/>
    <w:tmpl w:val="613CA188"/>
    <w:lvl w:ilvl="0" w:tplc="E95E3C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63C1C21"/>
    <w:multiLevelType w:val="hybridMultilevel"/>
    <w:tmpl w:val="00120302"/>
    <w:lvl w:ilvl="0" w:tplc="A21227C4">
      <w:start w:val="1"/>
      <w:numFmt w:val="lowerLetter"/>
      <w:lvlText w:val="%1)"/>
      <w:lvlJc w:val="left"/>
      <w:pPr>
        <w:ind w:left="106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C3600B1"/>
    <w:multiLevelType w:val="hybridMultilevel"/>
    <w:tmpl w:val="0C60F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E5244"/>
    <w:multiLevelType w:val="hybridMultilevel"/>
    <w:tmpl w:val="3EA49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15A88"/>
    <w:multiLevelType w:val="hybridMultilevel"/>
    <w:tmpl w:val="B63CA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D422A"/>
    <w:multiLevelType w:val="hybridMultilevel"/>
    <w:tmpl w:val="BD8C2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E2A2B"/>
    <w:multiLevelType w:val="hybridMultilevel"/>
    <w:tmpl w:val="A9BC1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073B17"/>
    <w:multiLevelType w:val="hybridMultilevel"/>
    <w:tmpl w:val="485C3E74"/>
    <w:lvl w:ilvl="0" w:tplc="DE1C7D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236401"/>
    <w:multiLevelType w:val="hybridMultilevel"/>
    <w:tmpl w:val="54025320"/>
    <w:lvl w:ilvl="0" w:tplc="39BEA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B6E1EEE"/>
    <w:multiLevelType w:val="hybridMultilevel"/>
    <w:tmpl w:val="AEA46D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63CC"/>
    <w:multiLevelType w:val="hybridMultilevel"/>
    <w:tmpl w:val="9D8EF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81520"/>
    <w:multiLevelType w:val="hybridMultilevel"/>
    <w:tmpl w:val="95429464"/>
    <w:lvl w:ilvl="0" w:tplc="82F44BC8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22743"/>
    <w:multiLevelType w:val="hybridMultilevel"/>
    <w:tmpl w:val="C1FA4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603316">
    <w:abstractNumId w:val="2"/>
  </w:num>
  <w:num w:numId="2" w16cid:durableId="1588953016">
    <w:abstractNumId w:val="3"/>
  </w:num>
  <w:num w:numId="3" w16cid:durableId="413669907">
    <w:abstractNumId w:val="4"/>
  </w:num>
  <w:num w:numId="4" w16cid:durableId="1818836040">
    <w:abstractNumId w:val="5"/>
  </w:num>
  <w:num w:numId="5" w16cid:durableId="1387026624">
    <w:abstractNumId w:val="0"/>
  </w:num>
  <w:num w:numId="6" w16cid:durableId="1117599075">
    <w:abstractNumId w:val="17"/>
  </w:num>
  <w:num w:numId="7" w16cid:durableId="469330205">
    <w:abstractNumId w:val="10"/>
  </w:num>
  <w:num w:numId="8" w16cid:durableId="431097553">
    <w:abstractNumId w:val="22"/>
  </w:num>
  <w:num w:numId="9" w16cid:durableId="2089496659">
    <w:abstractNumId w:val="1"/>
  </w:num>
  <w:num w:numId="10" w16cid:durableId="497355446">
    <w:abstractNumId w:val="8"/>
  </w:num>
  <w:num w:numId="11" w16cid:durableId="1611811769">
    <w:abstractNumId w:val="9"/>
  </w:num>
  <w:num w:numId="12" w16cid:durableId="1518620011">
    <w:abstractNumId w:val="12"/>
  </w:num>
  <w:num w:numId="13" w16cid:durableId="1872837258">
    <w:abstractNumId w:val="11"/>
  </w:num>
  <w:num w:numId="14" w16cid:durableId="1145778986">
    <w:abstractNumId w:val="19"/>
  </w:num>
  <w:num w:numId="15" w16cid:durableId="559251015">
    <w:abstractNumId w:val="21"/>
  </w:num>
  <w:num w:numId="16" w16cid:durableId="514151491">
    <w:abstractNumId w:val="15"/>
  </w:num>
  <w:num w:numId="17" w16cid:durableId="155069865">
    <w:abstractNumId w:val="23"/>
  </w:num>
  <w:num w:numId="18" w16cid:durableId="2142921631">
    <w:abstractNumId w:val="6"/>
  </w:num>
  <w:num w:numId="19" w16cid:durableId="1868982015">
    <w:abstractNumId w:val="14"/>
  </w:num>
  <w:num w:numId="20" w16cid:durableId="1839074026">
    <w:abstractNumId w:val="16"/>
  </w:num>
  <w:num w:numId="21" w16cid:durableId="958804466">
    <w:abstractNumId w:val="7"/>
  </w:num>
  <w:num w:numId="22" w16cid:durableId="284391582">
    <w:abstractNumId w:val="18"/>
  </w:num>
  <w:num w:numId="23" w16cid:durableId="1116799575">
    <w:abstractNumId w:val="20"/>
  </w:num>
  <w:num w:numId="24" w16cid:durableId="7105697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54"/>
    <w:rsid w:val="00000BF5"/>
    <w:rsid w:val="00005F52"/>
    <w:rsid w:val="00055C03"/>
    <w:rsid w:val="00076556"/>
    <w:rsid w:val="000D7B5A"/>
    <w:rsid w:val="00102CEE"/>
    <w:rsid w:val="00147685"/>
    <w:rsid w:val="001B615E"/>
    <w:rsid w:val="001D5359"/>
    <w:rsid w:val="001E2132"/>
    <w:rsid w:val="002019A4"/>
    <w:rsid w:val="002638BC"/>
    <w:rsid w:val="002C658A"/>
    <w:rsid w:val="002F04D4"/>
    <w:rsid w:val="00336912"/>
    <w:rsid w:val="003A3633"/>
    <w:rsid w:val="003E10FE"/>
    <w:rsid w:val="00411DFF"/>
    <w:rsid w:val="00454747"/>
    <w:rsid w:val="004B3B6D"/>
    <w:rsid w:val="004B4C86"/>
    <w:rsid w:val="00554472"/>
    <w:rsid w:val="00581F53"/>
    <w:rsid w:val="00591492"/>
    <w:rsid w:val="005E0E64"/>
    <w:rsid w:val="00607632"/>
    <w:rsid w:val="00616BB1"/>
    <w:rsid w:val="00633B6D"/>
    <w:rsid w:val="00644549"/>
    <w:rsid w:val="006C1DF1"/>
    <w:rsid w:val="00700EEB"/>
    <w:rsid w:val="007B7947"/>
    <w:rsid w:val="007C77DA"/>
    <w:rsid w:val="007E044A"/>
    <w:rsid w:val="00824E92"/>
    <w:rsid w:val="008305FA"/>
    <w:rsid w:val="00870A7E"/>
    <w:rsid w:val="008934B1"/>
    <w:rsid w:val="008D4894"/>
    <w:rsid w:val="00906B1F"/>
    <w:rsid w:val="00967A8D"/>
    <w:rsid w:val="00982D7E"/>
    <w:rsid w:val="009D5C74"/>
    <w:rsid w:val="009F739D"/>
    <w:rsid w:val="00A648D1"/>
    <w:rsid w:val="00A86CC9"/>
    <w:rsid w:val="00A91DED"/>
    <w:rsid w:val="00AC6F0F"/>
    <w:rsid w:val="00B03FF3"/>
    <w:rsid w:val="00B138C7"/>
    <w:rsid w:val="00B6619E"/>
    <w:rsid w:val="00BB0709"/>
    <w:rsid w:val="00BB4306"/>
    <w:rsid w:val="00BC00ED"/>
    <w:rsid w:val="00BC196F"/>
    <w:rsid w:val="00BF1321"/>
    <w:rsid w:val="00C5482E"/>
    <w:rsid w:val="00C6040F"/>
    <w:rsid w:val="00C764F4"/>
    <w:rsid w:val="00C93F19"/>
    <w:rsid w:val="00CE0439"/>
    <w:rsid w:val="00D21CEF"/>
    <w:rsid w:val="00D247B1"/>
    <w:rsid w:val="00D7646E"/>
    <w:rsid w:val="00DA5114"/>
    <w:rsid w:val="00DC2E1D"/>
    <w:rsid w:val="00DC6DF7"/>
    <w:rsid w:val="00E92EBC"/>
    <w:rsid w:val="00EE294A"/>
    <w:rsid w:val="00F14B15"/>
    <w:rsid w:val="00F4631A"/>
    <w:rsid w:val="00F85254"/>
    <w:rsid w:val="00FE18D0"/>
    <w:rsid w:val="00FE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1DEE3"/>
  <w15:chartTrackingRefBased/>
  <w15:docId w15:val="{AF460587-D3FC-444B-8870-B8CD2D58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48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4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489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kapitzlist">
    <w:name w:val="List Paragraph"/>
    <w:basedOn w:val="Normalny"/>
    <w:uiPriority w:val="34"/>
    <w:qFormat/>
    <w:rsid w:val="008D4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0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1015</Words>
  <Characters>6095</Characters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2021-03-17T07:57:00Z</cp:lastPrinted>
  <dcterms:created xsi:type="dcterms:W3CDTF">2025-07-31T07:27:00Z</dcterms:created>
  <dcterms:modified xsi:type="dcterms:W3CDTF">2025-07-31T07:28:00Z</dcterms:modified>
</cp:coreProperties>
</file>