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142A4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XXVIII/137/2025</w:t>
      </w:r>
      <w:r>
        <w:rPr>
          <w:b/>
          <w:caps/>
        </w:rPr>
        <w:br/>
        <w:t>Rady Gminy Lądek</w:t>
      </w:r>
    </w:p>
    <w:p w14:paraId="1B865DFB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29 października 2025 r.</w:t>
      </w:r>
    </w:p>
    <w:p w14:paraId="0CD015D7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na 2025 rok</w:t>
      </w:r>
    </w:p>
    <w:p w14:paraId="25E2A0AA" w14:textId="6071AD6A" w:rsidR="00A77B3E" w:rsidRDefault="00000000">
      <w:pPr>
        <w:keepLines/>
        <w:spacing w:before="120" w:after="120"/>
        <w:ind w:firstLine="227"/>
      </w:pPr>
      <w:r>
        <w:t>Na podstawie art. 18 ust. 2 pkt 4, art. 51 ust.1. ustawy z dnia 8 marca 1990</w:t>
      </w:r>
      <w:r w:rsidR="00EA3F60">
        <w:t xml:space="preserve"> </w:t>
      </w:r>
      <w:r>
        <w:t>r. o samorządzie gminnym                      (Dz. U. z 2025 r. poz. 1153 ze zm.), art. 212, 222, 236-237, 258 ustawy z dnia 27 sierpnia 2009r. o finansach publicznych ( Dz. U. z 2025 r. poz. 1483) Rada Gminy Lądek u c h w a l a, co następuje:</w:t>
      </w:r>
    </w:p>
    <w:p w14:paraId="023A5F25" w14:textId="150D198F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 Uchwale Nr XV/81/2024 Rady Gminy Lądek z dnia 30 grudnia 2024 r. w sprawie uchwały budżetowej na 2025 rok, wprowadza się następujące zmiany:</w:t>
      </w:r>
      <w:r w:rsidR="00EA3F60">
        <w:t xml:space="preserve"> </w:t>
      </w:r>
      <w:r>
        <w:rPr>
          <w:b/>
          <w:color w:val="000000"/>
          <w:u w:color="000000"/>
        </w:rPr>
        <w:t>1.1 Zwiększa się dochody budżetu gminy na 2025 rok o kwotę 24 374,03 zł do kwoty 54 416 803,14 zł</w:t>
      </w:r>
      <w:r w:rsidR="00EA3F60">
        <w:rPr>
          <w:b/>
          <w:color w:val="000000"/>
          <w:u w:color="000000"/>
        </w:rPr>
        <w:t xml:space="preserve"> </w:t>
      </w:r>
      <w:r>
        <w:rPr>
          <w:color w:val="000000"/>
          <w:u w:color="000000"/>
        </w:rPr>
        <w:t>z tego:</w:t>
      </w:r>
    </w:p>
    <w:p w14:paraId="1460C990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dochody bieżące o kwotę 66 036,56 zł tj. do kwoty 37 722 383,08 zł</w:t>
      </w:r>
    </w:p>
    <w:p w14:paraId="602158DA" w14:textId="0416B259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zmniejsza się dochody majątkowe o kwotę 41 662,53 zł tj. do kwoty 16 694 420,06 zł</w:t>
      </w:r>
      <w:r w:rsidR="00EA3F60">
        <w:rPr>
          <w:color w:val="000000"/>
          <w:u w:color="000000"/>
        </w:rPr>
        <w:t>.</w:t>
      </w:r>
      <w:r>
        <w:rPr>
          <w:color w:val="000000"/>
          <w:u w:color="000000"/>
        </w:rPr>
        <w:t xml:space="preserve"> 1.2. Dochody o których mowa w ust. 1 obejmują w szczegółowości:</w:t>
      </w:r>
    </w:p>
    <w:p w14:paraId="7A5A953C" w14:textId="16AB9871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zwiększa się dochody z tytułu wydawania zezwoleń na sprzedaż napojów alkoholowych na realizacje zadań określonych w gminnym programie rozwiazywania problemów alkoholowych o kwotę 2 563,23 zł tj. do kwoty </w:t>
      </w:r>
      <w:r>
        <w:rPr>
          <w:b/>
          <w:color w:val="000000"/>
          <w:u w:color="000000"/>
        </w:rPr>
        <w:t>122 563,23 zł</w:t>
      </w:r>
      <w:r w:rsidR="00EA3F60">
        <w:rPr>
          <w:b/>
          <w:color w:val="000000"/>
          <w:u w:color="000000"/>
        </w:rPr>
        <w:t xml:space="preserve">. </w:t>
      </w:r>
      <w:r>
        <w:rPr>
          <w:b/>
          <w:color w:val="000000"/>
          <w:u w:color="000000"/>
        </w:rPr>
        <w:t>2.1. Zwiększa się wydatki budżetu gminy na 2025 rok o kwotę 141 036,56 zł do kwoty 57 869 122,22 zł</w:t>
      </w:r>
    </w:p>
    <w:p w14:paraId="001C0A2C" w14:textId="77777777"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wydatki bieżące o kwotę 47 286,56 zł tj. do kwoty 36 835 601,99 zł</w:t>
      </w:r>
    </w:p>
    <w:p w14:paraId="4EBEF8B3" w14:textId="5003ECCF"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wydatki majątkowe o kwotę 93 750,00 zł tj. do kwoty 21 033 520,23 zł</w:t>
      </w:r>
      <w:r w:rsidR="00EA3F60">
        <w:rPr>
          <w:color w:val="000000"/>
          <w:u w:color="000000"/>
        </w:rPr>
        <w:t>.</w:t>
      </w:r>
      <w:r>
        <w:rPr>
          <w:color w:val="000000"/>
          <w:u w:color="000000"/>
        </w:rPr>
        <w:t xml:space="preserve"> 2.2. Wydatki o których mowa w ust. 2 obejmują w szczegółowości:</w:t>
      </w:r>
    </w:p>
    <w:p w14:paraId="0F57C62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zwiększa się wydatki na realizację zadań określonych w gminnym programie rozwiązywania problemów alkoholowych z tytułu wydawania zezwoleń na sprzedaż napojów alkoholowych o kwotę 2 563,23 zł z tego:</w:t>
      </w:r>
    </w:p>
    <w:p w14:paraId="35593682" w14:textId="77777777"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na realizacje programu rozwiązywania problemów alkoholowych  w kwocie 2 563,23 zł. tj. do kwoty 190 431,27 zł</w:t>
      </w:r>
      <w:r>
        <w:rPr>
          <w:color w:val="000000"/>
          <w:u w:color="000000"/>
        </w:rPr>
        <w:tab/>
      </w:r>
    </w:p>
    <w:p w14:paraId="3A8CF47D" w14:textId="41A09F29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§ 3 otrzymuje nowe brzmienie:</w:t>
      </w:r>
      <w:r>
        <w:rPr>
          <w:b/>
          <w:color w:val="000000"/>
          <w:u w:color="000000"/>
        </w:rPr>
        <w:t xml:space="preserve"> „</w:t>
      </w:r>
      <w:r>
        <w:rPr>
          <w:color w:val="000000"/>
          <w:u w:color="000000"/>
        </w:rPr>
        <w:t xml:space="preserve">Deficyt budżetu w kwocie </w:t>
      </w:r>
      <w:r>
        <w:rPr>
          <w:b/>
          <w:color w:val="000000"/>
          <w:u w:color="000000"/>
        </w:rPr>
        <w:t>3 452 319,08 zł</w:t>
      </w:r>
      <w:r>
        <w:rPr>
          <w:color w:val="000000"/>
          <w:u w:color="000000"/>
        </w:rPr>
        <w:t xml:space="preserve"> zostanie sfinansowany w pierwszej kolejności przychodami z niewykorzystanych środków pieniężnych na rachunku bieżącym budżetu, wynikających z rozliczenia dochodów i wydatków nimi finansowanych związanych ze szczególnymi zasadami wykonywania budżetu określonymi w odrębnych ustawach, przychodami </w:t>
      </w:r>
      <w:proofErr w:type="spellStart"/>
      <w:r>
        <w:rPr>
          <w:color w:val="000000"/>
          <w:u w:color="000000"/>
        </w:rPr>
        <w:t>jst</w:t>
      </w:r>
      <w:proofErr w:type="spellEnd"/>
      <w:r>
        <w:rPr>
          <w:color w:val="000000"/>
          <w:u w:color="000000"/>
        </w:rPr>
        <w:t xml:space="preserve"> z rozliczenia środków określonych w art. 5 ust. 1 pkt 2 ustawy i dotacji na realizację programu, projektu lub zadania finansowanego z udziałem tych środków, przychodami z tytułu kredytów bankowych oraz przychodami z tytułu wolnych środków, o których mowa w art. 217 ust. 2 pkt. 6 ustawy z dnia 27 sierpnia 2009</w:t>
      </w:r>
      <w:r w:rsidR="00EA3F60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r. o finansach publicznych (Dz. U. 2024 r. poz. 1530 ze zm.)”.</w:t>
      </w:r>
    </w:p>
    <w:p w14:paraId="4C8C426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 §8 do uchwały budżetowej na 2025 rok wprowadza się zmiany:</w:t>
      </w:r>
    </w:p>
    <w:p w14:paraId="3BDBCE25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przychody ogółem o kwotę 18 348,00 zł. tj. do kwoty 4 770 066,96 zł</w:t>
      </w:r>
    </w:p>
    <w:p w14:paraId="7A8036C8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koszty ogółem o kwotę 18 348,00 zł.tj. do kwoty 4 770 066,96 zł Załącznik Nr 5 do uchwały budżetowej na 2025 rok otrzymuje brzmienie załącznika Nr 4 do niniejszej uchwały.</w:t>
      </w:r>
    </w:p>
    <w:p w14:paraId="23C2929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W załączniku Nr 1 do Uchwały budżetowej na 2025 rok wprowadza się zmiany określone załącznikiem Nr 1 do niniejszej uchwały.</w:t>
      </w:r>
    </w:p>
    <w:p w14:paraId="7A7E6F1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załączniku Nr 2 do Uchwały budżetowej na 2025 rok wprowadza się zmiany określone załącznikiem Nr 2 do niniejszej uchwały.</w:t>
      </w:r>
    </w:p>
    <w:p w14:paraId="5F79979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załączniku Nr 4 do Uchwały budżetowej na 2025 rok wprowadza się zmiany określone załącznikiem Nr 3 do niniejszej uchwały.</w:t>
      </w:r>
    </w:p>
    <w:p w14:paraId="56B9064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załączniku Nr 5 do Uchwały budżetowej na 2025 rok wprowadza się zmiany określone załącznikiem Nr 4 do niniejszej uchwały.</w:t>
      </w:r>
    </w:p>
    <w:p w14:paraId="1332686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5. </w:t>
      </w:r>
      <w:r>
        <w:rPr>
          <w:color w:val="000000"/>
          <w:u w:color="000000"/>
        </w:rPr>
        <w:t>W załączniku Nr 7 do Uchwały budżetowej na 2025 rok wprowadza się zmiany określone załącznikiem Nr 5 do niniejszej uchwały.</w:t>
      </w:r>
    </w:p>
    <w:p w14:paraId="0FDCCB8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załączniku Nr 8 do Uchwały budżetowej na 2025 rok wprowadza się zmiany określone załącznikiem Nr 6 do niniejszej uchwały.</w:t>
      </w:r>
    </w:p>
    <w:p w14:paraId="2478E12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załączniku Nr 9 do Uchwały budżetowej na 2025 rok wprowadza się zmiany określone załącznikiem Nr 7 do niniejszej uchwały.</w:t>
      </w:r>
    </w:p>
    <w:p w14:paraId="4C621FE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Wykonanie uchwały powierza się Wójtowi Gminy.</w:t>
      </w:r>
    </w:p>
    <w:p w14:paraId="2223EA0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Uchwała obowiązuje od dnia podjęcia i podlega publikacji w Dzienniku Urzędowym Województwa Wielkopolskiego.</w:t>
      </w:r>
    </w:p>
    <w:p w14:paraId="7A9F4A2F" w14:textId="77777777" w:rsidR="001555A1" w:rsidRDefault="001555A1">
      <w:pPr>
        <w:keepLines/>
        <w:spacing w:before="120" w:after="120"/>
        <w:ind w:firstLine="340"/>
        <w:rPr>
          <w:color w:val="000000"/>
          <w:u w:color="000000"/>
        </w:rPr>
      </w:pPr>
    </w:p>
    <w:p w14:paraId="7FE5C36F" w14:textId="77777777" w:rsidR="001555A1" w:rsidRDefault="001555A1">
      <w:pPr>
        <w:keepLines/>
        <w:spacing w:before="120" w:after="120"/>
        <w:ind w:firstLine="340"/>
        <w:rPr>
          <w:color w:val="000000"/>
          <w:u w:color="000000"/>
        </w:rPr>
      </w:pPr>
    </w:p>
    <w:p w14:paraId="51BCFBA8" w14:textId="77777777" w:rsidR="001555A1" w:rsidRDefault="001555A1">
      <w:pPr>
        <w:keepLines/>
        <w:spacing w:before="120" w:after="120"/>
        <w:ind w:firstLine="340"/>
        <w:rPr>
          <w:color w:val="000000"/>
          <w:u w:color="000000"/>
        </w:rPr>
      </w:pPr>
    </w:p>
    <w:p w14:paraId="327CE73C" w14:textId="3CAE0E63" w:rsidR="001555A1" w:rsidRPr="001555A1" w:rsidRDefault="001555A1" w:rsidP="001555A1">
      <w:pPr>
        <w:keepLines/>
        <w:spacing w:before="120" w:after="120"/>
        <w:ind w:left="5040" w:firstLine="720"/>
        <w:rPr>
          <w:color w:val="000000"/>
          <w:u w:color="000000"/>
        </w:rPr>
      </w:pPr>
      <w:r w:rsidRPr="001555A1">
        <w:rPr>
          <w:color w:val="000000"/>
          <w:u w:color="000000"/>
        </w:rPr>
        <w:t>Przewodniczący Rady Gminy Lądek</w:t>
      </w:r>
      <w:r w:rsidRPr="001555A1">
        <w:rPr>
          <w:color w:val="000000"/>
          <w:u w:color="000000"/>
        </w:rPr>
        <w:tab/>
      </w:r>
      <w:r w:rsidRPr="001555A1">
        <w:rPr>
          <w:color w:val="000000"/>
          <w:u w:color="000000"/>
        </w:rPr>
        <w:tab/>
        <w:t>/-/ Waldemar Błaszczak</w:t>
      </w:r>
    </w:p>
    <w:p w14:paraId="6B6DF9F7" w14:textId="77777777" w:rsidR="001555A1" w:rsidRDefault="001555A1">
      <w:pPr>
        <w:keepLines/>
        <w:spacing w:before="120" w:after="120"/>
        <w:ind w:firstLine="340"/>
        <w:rPr>
          <w:color w:val="000000"/>
          <w:u w:color="000000"/>
        </w:rPr>
        <w:sectPr w:rsidR="001555A1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5F25BA30" w14:textId="77777777" w:rsidR="00BF2B01" w:rsidRDefault="00BF2B01">
      <w:pPr>
        <w:rPr>
          <w:szCs w:val="20"/>
        </w:rPr>
      </w:pPr>
    </w:p>
    <w:p w14:paraId="4564AD9C" w14:textId="77777777" w:rsidR="00BF2B01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42652246" w14:textId="31F42365" w:rsidR="00BF2B01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szCs w:val="20"/>
        </w:rPr>
        <w:t xml:space="preserve">Dochody budżetu </w:t>
      </w:r>
      <w:r>
        <w:rPr>
          <w:color w:val="000000"/>
          <w:szCs w:val="20"/>
          <w:u w:color="000000"/>
        </w:rPr>
        <w:t>zwiększają się ogółem o kwotę 24 374,03 zł, z tego:</w:t>
      </w:r>
    </w:p>
    <w:p w14:paraId="3CE0A0C9" w14:textId="77777777" w:rsidR="00BF2B01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Zwiększa się plan dochodów o kwotę 141 036,56 zł, z tego:</w:t>
      </w:r>
    </w:p>
    <w:p w14:paraId="10851231" w14:textId="77777777" w:rsidR="00BF2B01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- rozdział 01095 par. 2710 o kwotę 16 000,00 zł w związku z sesją Sejmiku Województwa Wielkopolskiego w dniu 27 października 2025 r. w sprawie wyrażenia zgody na przekazanie przez Województwo Wielkopolskie pomocy finansowej </w:t>
      </w:r>
      <w:proofErr w:type="spellStart"/>
      <w:r>
        <w:rPr>
          <w:color w:val="000000"/>
          <w:szCs w:val="20"/>
          <w:u w:color="000000"/>
        </w:rPr>
        <w:t>jst</w:t>
      </w:r>
      <w:proofErr w:type="spellEnd"/>
      <w:r>
        <w:rPr>
          <w:color w:val="000000"/>
          <w:szCs w:val="20"/>
          <w:u w:color="000000"/>
        </w:rPr>
        <w:t xml:space="preserve"> w związku z XIII edycją konkursu „Odnowa wsi szansą dla aktywnych sołectw” (sołectwo Ciążeń i Wacławów),</w:t>
      </w:r>
    </w:p>
    <w:p w14:paraId="5C17AD1A" w14:textId="77777777" w:rsidR="00BF2B01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75295 par. 6330 o kwotę 75 000,00 zł dotacja celowa na doposażenia magazynów JST w niezbędny sprzęt do realizacji zadań w sytuacjach kryzysowych,</w:t>
      </w:r>
    </w:p>
    <w:p w14:paraId="1358AD58" w14:textId="77777777" w:rsidR="00BF2B01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75618 par. 0480 o kwotę 2 563,23 zł wpływy z tytułu wydawania zezwoleń na sprzedaż napojów alkoholowych,</w:t>
      </w:r>
    </w:p>
    <w:p w14:paraId="4BFEB5DA" w14:textId="77777777" w:rsidR="00BF2B01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Dokonuje się zwiększenia dochodów w kwocie 47 473,33 zł celem dostosowania planu dochodów do wykonania w poszczególnych rodzajach klasyfikacji budżetowej (rozdz. 40002, 60016, 70005,75615, 75814, 80101).</w:t>
      </w:r>
    </w:p>
    <w:p w14:paraId="05933E78" w14:textId="77777777" w:rsidR="00BF2B01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Zmniejsza się plan dochodów o kwotę 116 662,53 zł, z tego:</w:t>
      </w:r>
    </w:p>
    <w:p w14:paraId="7CD04600" w14:textId="77777777" w:rsidR="00BF2B01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- rozdział 01043 par. 6257 o kwotę 116 662,53 zł w związku z kontrolą administracyjną dot. przedsięwzięcia pn. „Uporządkowanie gospodarki </w:t>
      </w:r>
      <w:proofErr w:type="spellStart"/>
      <w:r>
        <w:rPr>
          <w:color w:val="000000"/>
          <w:szCs w:val="20"/>
          <w:u w:color="000000"/>
        </w:rPr>
        <w:t>wodno</w:t>
      </w:r>
      <w:proofErr w:type="spellEnd"/>
      <w:r>
        <w:rPr>
          <w:color w:val="000000"/>
          <w:szCs w:val="20"/>
          <w:u w:color="000000"/>
        </w:rPr>
        <w:t xml:space="preserve"> – ściekowej na terenie Gminy Lądek” .</w:t>
      </w:r>
    </w:p>
    <w:p w14:paraId="5D1A67FB" w14:textId="77777777" w:rsidR="00BF2B01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Wydatki budżetu </w:t>
      </w:r>
      <w:r>
        <w:rPr>
          <w:color w:val="000000"/>
          <w:szCs w:val="20"/>
          <w:u w:color="000000"/>
        </w:rPr>
        <w:t>zwiększa się ogółem o kwotę 141 036,56 zł , z tego:</w:t>
      </w:r>
    </w:p>
    <w:p w14:paraId="5913FD4C" w14:textId="77777777" w:rsidR="00BF2B01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01095 par. 4210 o kwotę 16 000,00 zł z przeznaczeniem na zakup wyposażenia obiektów użyteczności publicznej w związku z XIII edycją konkursu „Odnowa wsi szansą dla aktywnych sołectw” (sołectwo Ciążeń i Wacławów)</w:t>
      </w:r>
    </w:p>
    <w:p w14:paraId="6EE922C6" w14:textId="77777777" w:rsidR="00BF2B01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75295 par. 6060 o kwotę 75 000,00 zł z przeznaczeniem na zakup agregatu prądotwórczego mobilnego na przyczepie – 1 sztuka o mocy do 40kW,</w:t>
      </w:r>
    </w:p>
    <w:p w14:paraId="00E801CA" w14:textId="77777777" w:rsidR="00BF2B01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85154 par.4300 o kwotę 2 563,23 zł z przeznaczeniem na realizację zadań określonych w gminnym programie rozwiązywania problemów alkoholowych,</w:t>
      </w:r>
    </w:p>
    <w:p w14:paraId="5F995F99" w14:textId="77777777" w:rsidR="00BF2B01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Dokonuje się zabezpieczenia wydatków bieżących Urzędu Gminy Lądek w kwocie 47 473,33 zł.</w:t>
      </w:r>
    </w:p>
    <w:p w14:paraId="19F559C9" w14:textId="77777777" w:rsidR="00BF2B01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Zmniejsza się plan wydatków o kwotę 167 000,00 zł z tytułu krajowych poręczeń i gwarancji w związku z wygaśnięciem tytułu. W związku ze zmniejszeniem dokonuje się zabezpieczenia wydatków bieżących Urzędu Gminy Lądek oraz dotacji dla Gminnej Biblioteki Publicznej w Lądku i Gminnego Ośrodka Kultury w Lądku. Dokonuje się również przesunięcia w planie wydatków budżetowych Urzędu Gminy Lądek oraz Gminnego Ośrodka Pomocy Społecznej w Lądku wynikających z bieżącej analizy budżetu niezbędne dla prawidłowej realizacji zadań jednostki.</w:t>
      </w:r>
    </w:p>
    <w:p w14:paraId="748233DB" w14:textId="77777777" w:rsidR="00BF2B01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wnioskiem sołectwa Sługocin o zmianę przedsięwzięć przewidzianych w ramach funduszu sołeckiego na 2025 r. dokonano zmian zgodnie ze złożonym wnioskiem.</w:t>
      </w:r>
    </w:p>
    <w:p w14:paraId="420C4F78" w14:textId="77777777" w:rsidR="00BF2B01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Przychody budżetu:</w:t>
      </w:r>
    </w:p>
    <w:p w14:paraId="6D51929F" w14:textId="77777777" w:rsidR="00BF2B01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Zwiększa się plan przychodów budżetu o kwotę 116 662,53 zł z tytułu wolnych środków z przeznaczeniem na spłatę części kredytu w związku z odmową wypłaty części kwoty pomocy przez Urząd Marszałkowski Województwa Wielkopolskiego na zadanie pn. „Uporządkowanie gospodarki wodno-ściekowej na terenie Gminy Lądek”.</w:t>
      </w:r>
    </w:p>
    <w:p w14:paraId="6D72CA68" w14:textId="77777777" w:rsidR="00BF2B01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pismem Zakładu Gospodarki Komunalnej w Lądku dotyczącym zmiany planu finansowego na 2025 rok w związku z urealnieniem przychodów i kosztów dokonuje się zmiany załącznika nr 5 do Uchwały budżetowej na 2025 rok.</w:t>
      </w:r>
    </w:p>
    <w:sectPr w:rsidR="00BF2B01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D7B2E" w14:textId="77777777" w:rsidR="00C24CF4" w:rsidRDefault="00C24CF4">
      <w:r>
        <w:separator/>
      </w:r>
    </w:p>
  </w:endnote>
  <w:endnote w:type="continuationSeparator" w:id="0">
    <w:p w14:paraId="2855AE18" w14:textId="77777777" w:rsidR="00C24CF4" w:rsidRDefault="00C2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797F4" w14:textId="77777777" w:rsidR="00BF2B01" w:rsidRDefault="00BF2B0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A8530" w14:textId="77777777" w:rsidR="00C24CF4" w:rsidRDefault="00C24CF4">
      <w:r>
        <w:separator/>
      </w:r>
    </w:p>
  </w:footnote>
  <w:footnote w:type="continuationSeparator" w:id="0">
    <w:p w14:paraId="1FCECC9B" w14:textId="77777777" w:rsidR="00C24CF4" w:rsidRDefault="00C24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35864"/>
    <w:rsid w:val="001555A1"/>
    <w:rsid w:val="0084099D"/>
    <w:rsid w:val="008A3DB0"/>
    <w:rsid w:val="00A5767D"/>
    <w:rsid w:val="00A77B3E"/>
    <w:rsid w:val="00BF2B01"/>
    <w:rsid w:val="00C24CF4"/>
    <w:rsid w:val="00CA2A55"/>
    <w:rsid w:val="00EA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1B9C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EA3F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A3F60"/>
    <w:rPr>
      <w:sz w:val="22"/>
      <w:szCs w:val="24"/>
    </w:rPr>
  </w:style>
  <w:style w:type="paragraph" w:styleId="Stopka">
    <w:name w:val="footer"/>
    <w:basedOn w:val="Normalny"/>
    <w:link w:val="StopkaZnak"/>
    <w:rsid w:val="00EA3F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A3F6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6103</Characters>
  <Application>Microsoft Office Word</Application>
  <DocSecurity>0</DocSecurity>
  <Lines>50</Lines>
  <Paragraphs>14</Paragraphs>
  <ScaleCrop>false</ScaleCrop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2025-11-14T07:57:00Z</dcterms:created>
  <dcterms:modified xsi:type="dcterms:W3CDTF">2025-11-14T07:57:00Z</dcterms:modified>
  <cp:category/>
</cp:coreProperties>
</file>