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1058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XXXI/152/2025</w:t>
      </w:r>
      <w:r>
        <w:rPr>
          <w:b/>
          <w:caps/>
        </w:rPr>
        <w:br/>
        <w:t>Rady Gminy Lądek</w:t>
      </w:r>
    </w:p>
    <w:p w14:paraId="5EE9C726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30 grudnia 2025 r.</w:t>
      </w:r>
    </w:p>
    <w:p w14:paraId="4989EC13" w14:textId="77777777" w:rsidR="00A77B3E" w:rsidRDefault="00000000">
      <w:pPr>
        <w:keepNext/>
        <w:spacing w:after="480"/>
        <w:jc w:val="center"/>
      </w:pPr>
      <w:r>
        <w:rPr>
          <w:b/>
        </w:rPr>
        <w:t>w sprawie ustalenia zasad przyznawania i wypłaty diet dla sołtysów oraz zwrotu kosztów podróży służbowych</w:t>
      </w:r>
    </w:p>
    <w:p w14:paraId="4B3264A0" w14:textId="77777777" w:rsidR="00A77B3E" w:rsidRDefault="00000000">
      <w:pPr>
        <w:keepLines/>
        <w:spacing w:before="120" w:after="120"/>
        <w:ind w:firstLine="227"/>
      </w:pPr>
      <w:r>
        <w:t>Na podstawie art. 37 b ust. 2 ustawy z dnia 8 marca 1990 r. o samorządzie gminnym (Dz. U. z 2025 r. poz. 1153) uchwala się, co następuje:</w:t>
      </w:r>
    </w:p>
    <w:p w14:paraId="674B322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Ustala się następujące zasady na jakich sołtysowi przysługuje dieta w formie miesięcznego ryczałtu:</w:t>
      </w:r>
    </w:p>
    <w:p w14:paraId="4ACFEED0" w14:textId="77777777" w:rsidR="00A77B3E" w:rsidRDefault="00000000">
      <w:pPr>
        <w:spacing w:before="120" w:after="120"/>
        <w:ind w:left="340" w:hanging="227"/>
      </w:pPr>
      <w:r>
        <w:t>1) za udział w naradach, spotkaniach, szkoleniach,</w:t>
      </w:r>
    </w:p>
    <w:p w14:paraId="260989F1" w14:textId="77777777" w:rsidR="00A77B3E" w:rsidRDefault="00000000">
      <w:pPr>
        <w:spacing w:before="120" w:after="120"/>
        <w:ind w:left="340" w:hanging="227"/>
      </w:pPr>
      <w:r>
        <w:t>2) innych zadań zleconych przez Gminę.</w:t>
      </w:r>
    </w:p>
    <w:p w14:paraId="56FD970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Ustanawia się zryczałtowaną miesięczną dietę dla sołtysów składającą się z:</w:t>
      </w:r>
    </w:p>
    <w:p w14:paraId="5996BA8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podstawowej kwoty bazowej w wysokości 450,00 zł,</w:t>
      </w:r>
    </w:p>
    <w:p w14:paraId="067EE3F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dodatku miesięcznego dla sołtysów w wysokości 0,10 złotego na każdego stałego mieszkańca sołectwa wg stanu na dzień 31 grudnia roku poprzedniego.</w:t>
      </w:r>
    </w:p>
    <w:p w14:paraId="4CFBB45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Naliczoną zgodnie z zasadami wskazanymi w ust. 1 niniejszego paragrafu wysokość diety należy zaokrąglić do pełnego złotego.</w:t>
      </w:r>
    </w:p>
    <w:p w14:paraId="6F438B3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Sołtysom, pełniącym jednocześnie funkcję Radnego Gminy Lądek przysługuje niezależnie dieta określona w § 2 ust. 1 i 2 niniejszej uchwały.</w:t>
      </w:r>
    </w:p>
    <w:p w14:paraId="0D40634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Dieta, określona w § 2 ulega obniżeniu o 5% za każdorazową nieobecność na naradzie sołtysów, organizowanej przez Wójta Gminy Lądek.</w:t>
      </w:r>
    </w:p>
    <w:p w14:paraId="7A2D210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Wypłata zryczałtowanych diet następuje w ostatnim dniu roboczym miesiąca.</w:t>
      </w:r>
    </w:p>
    <w:p w14:paraId="30584CD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W przypadku, gdy kadencja sołtysa rozpoczyna się lub upływa w trakcie miesiąca, dietę wypłaca się w wysokości proporcjonalnej do liczby dni pełnienia funkcji, przyjmując, że miesiąc liczy 30 dni.</w:t>
      </w:r>
    </w:p>
    <w:p w14:paraId="46891C3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Ustala się, że dieta będzie naliczana od następnego dnia po dniu wyboru na sołtysa.</w:t>
      </w:r>
    </w:p>
    <w:p w14:paraId="150D303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Sołtysowi odbywającemu podróż służbową poza teren gminy Lądek przysługuje zwrot kosztów podróży na zasadach określonych w rozporządzeniu Ministra Spraw Wewnętrznych i Administracji z dnia 31 lipca 2000 r. w sprawie sposobu ustalenia należności z tytułu zwrotu kosztów podroży radnych gminy.</w:t>
      </w:r>
    </w:p>
    <w:p w14:paraId="35FFA8F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Polecenie podróży służbowej wydaje się na druku obowiązującym pracowników Urzędu Gminy Lądek.</w:t>
      </w:r>
    </w:p>
    <w:p w14:paraId="2C00DBC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Polecenie podróży służbowej dla sołtysa dokonuje Wójt Gminy Lądek.</w:t>
      </w:r>
    </w:p>
    <w:p w14:paraId="37FD0E6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odbywania za zgodą Wójta podróży służbowej pojazdem samochodowym, niebędącym własnością Gminy, sołtysowi przysługuje zwrot kosztów przejazdu za 1 km przebiegu pojazdu w wysokości maksymalnych stawek, określonych w przepisach dotyczących warunków ustalania oraz sposobu dokonywania zwrotu kosztów używania do celów służbowych samochodów osobowych, motocykli i motorowerów niebędących własnością pracodawcy.</w:t>
      </w:r>
    </w:p>
    <w:p w14:paraId="021F6C5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Wykonanie uchwały powierza się Wójtowi Gminy Lądek.</w:t>
      </w:r>
    </w:p>
    <w:p w14:paraId="0A8B883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Traci moc uchwała Nr XLVII/320/2021 Rady Gminy Lądek z dnia 29 grudnia 2021 roku w sprawie ustalenia zasad wypłaty diet dla sołtysów.</w:t>
      </w:r>
    </w:p>
    <w:p w14:paraId="62E7CD4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Uchwała podlega ogłoszeniu w Dzienniku Urzędowym Województwa Wielkopolskiego i wchodzi w życie po upływie 14 dni od dnia ogłoszenia.</w:t>
      </w:r>
    </w:p>
    <w:p w14:paraId="1931420F" w14:textId="77777777" w:rsidR="00EB1489" w:rsidRDefault="00EB1489">
      <w:pPr>
        <w:keepLines/>
        <w:spacing w:before="120" w:after="120"/>
        <w:ind w:firstLine="340"/>
        <w:rPr>
          <w:color w:val="000000"/>
          <w:u w:color="000000"/>
        </w:rPr>
      </w:pPr>
    </w:p>
    <w:p w14:paraId="57D3702B" w14:textId="77777777" w:rsidR="00B60E6A" w:rsidRPr="00B60E6A" w:rsidRDefault="00B60E6A" w:rsidP="00B60E6A">
      <w:pPr>
        <w:keepLines/>
        <w:spacing w:before="120" w:after="120"/>
        <w:rPr>
          <w:color w:val="000000"/>
          <w:u w:color="000000"/>
        </w:rPr>
      </w:pPr>
    </w:p>
    <w:p w14:paraId="65830460" w14:textId="77777777" w:rsidR="00B60E6A" w:rsidRPr="00B60E6A" w:rsidRDefault="00B60E6A" w:rsidP="00B60E6A">
      <w:pPr>
        <w:keepLines/>
        <w:spacing w:before="120" w:after="120"/>
        <w:ind w:left="4321" w:firstLine="720"/>
        <w:contextualSpacing/>
        <w:rPr>
          <w:color w:val="000000"/>
          <w:u w:color="000000"/>
        </w:rPr>
      </w:pPr>
      <w:r w:rsidRPr="00B60E6A">
        <w:rPr>
          <w:color w:val="000000"/>
          <w:u w:color="000000"/>
        </w:rPr>
        <w:t>Przewodniczący Rady Gminy Lądek</w:t>
      </w:r>
      <w:r w:rsidRPr="00B60E6A">
        <w:rPr>
          <w:color w:val="000000"/>
          <w:u w:color="000000"/>
        </w:rPr>
        <w:tab/>
      </w:r>
      <w:r w:rsidRPr="00B60E6A">
        <w:rPr>
          <w:color w:val="000000"/>
          <w:u w:color="000000"/>
        </w:rPr>
        <w:tab/>
      </w:r>
    </w:p>
    <w:p w14:paraId="6E4BC026" w14:textId="77777777" w:rsidR="00B60E6A" w:rsidRPr="00B60E6A" w:rsidRDefault="00B60E6A" w:rsidP="00B60E6A">
      <w:pPr>
        <w:keepLines/>
        <w:spacing w:before="120" w:after="120"/>
        <w:ind w:left="4321" w:firstLine="720"/>
        <w:contextualSpacing/>
        <w:rPr>
          <w:color w:val="000000"/>
          <w:u w:color="000000"/>
        </w:rPr>
      </w:pPr>
      <w:r w:rsidRPr="00B60E6A">
        <w:rPr>
          <w:color w:val="000000"/>
          <w:u w:color="000000"/>
        </w:rPr>
        <w:t>/-/ Waldemar Błaszczak</w:t>
      </w:r>
    </w:p>
    <w:p w14:paraId="25F66F12" w14:textId="77777777" w:rsidR="00B60E6A" w:rsidRDefault="00B60E6A">
      <w:pPr>
        <w:keepLines/>
        <w:spacing w:before="120" w:after="120"/>
        <w:ind w:firstLine="340"/>
        <w:rPr>
          <w:color w:val="000000"/>
          <w:u w:color="000000"/>
        </w:rPr>
        <w:sectPr w:rsidR="00B60E6A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7A0FC704" w14:textId="77777777" w:rsidR="006A05C0" w:rsidRDefault="006A05C0">
      <w:pPr>
        <w:rPr>
          <w:szCs w:val="20"/>
        </w:rPr>
      </w:pPr>
    </w:p>
    <w:p w14:paraId="4A52CBF7" w14:textId="77777777" w:rsidR="006A05C0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567AD5A" w14:textId="77777777" w:rsidR="006A05C0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Podstawę prawną niniejszej uchwały stanowi art. 37 b ust. 1 ustawy o samorządzie gminnym, zgodnie z którym Rada Gminy Lądek może ustanowić zasady, na jakich przewodniczącemu organu wykonawczego jednostki pomocniczej będzie przysługiwała dieta oraz zwrot kosztów podróży służbowej.</w:t>
      </w:r>
    </w:p>
    <w:p w14:paraId="557241BE" w14:textId="77777777" w:rsidR="006A05C0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Sołtysi pełnią swoją funkcje społecznie. Z pełnieniem funkcji sołtysa, działającego bezpośrednio w terenie, związane jest ponoszenie kosztów. Dieta powinna stanowić formę rekompensaty i zwrot wydatków, jakie sołtys ponosi w związku z wykonywaniem czynności w ramach sprawowanej funkcji.</w:t>
      </w:r>
    </w:p>
    <w:p w14:paraId="1B50ED05" w14:textId="77777777" w:rsidR="006A05C0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związku z powyższym podjęcie przedmiotowej uchwały jest zasadne.</w:t>
      </w:r>
    </w:p>
    <w:sectPr w:rsidR="006A05C0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550CD" w14:textId="77777777" w:rsidR="00CE2FFB" w:rsidRDefault="00CE2FFB">
      <w:r>
        <w:separator/>
      </w:r>
    </w:p>
  </w:endnote>
  <w:endnote w:type="continuationSeparator" w:id="0">
    <w:p w14:paraId="739D6DB4" w14:textId="77777777" w:rsidR="00CE2FFB" w:rsidRDefault="00CE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8786" w14:textId="77777777" w:rsidR="006A05C0" w:rsidRDefault="006A05C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12E74" w14:textId="77777777" w:rsidR="00CE2FFB" w:rsidRDefault="00CE2FFB">
      <w:r>
        <w:separator/>
      </w:r>
    </w:p>
  </w:footnote>
  <w:footnote w:type="continuationSeparator" w:id="0">
    <w:p w14:paraId="68BA3B22" w14:textId="77777777" w:rsidR="00CE2FFB" w:rsidRDefault="00CE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56323"/>
    <w:rsid w:val="00272934"/>
    <w:rsid w:val="00282CE2"/>
    <w:rsid w:val="006A05C0"/>
    <w:rsid w:val="007A45ED"/>
    <w:rsid w:val="00A77B3E"/>
    <w:rsid w:val="00B60E6A"/>
    <w:rsid w:val="00B849B6"/>
    <w:rsid w:val="00CA2A55"/>
    <w:rsid w:val="00CE2FFB"/>
    <w:rsid w:val="00EB1489"/>
    <w:rsid w:val="00FA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B3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B1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1489"/>
    <w:rPr>
      <w:sz w:val="22"/>
      <w:szCs w:val="24"/>
    </w:rPr>
  </w:style>
  <w:style w:type="paragraph" w:styleId="Stopka">
    <w:name w:val="footer"/>
    <w:basedOn w:val="Normalny"/>
    <w:link w:val="StopkaZnak"/>
    <w:rsid w:val="00EB1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B148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3001</Characters>
  <Application>Microsoft Office Word</Application>
  <DocSecurity>0</DocSecurity>
  <Lines>25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2026-01-05T09:53:00Z</dcterms:created>
  <dcterms:modified xsi:type="dcterms:W3CDTF">2026-01-05T09:53:00Z</dcterms:modified>
  <cp:category/>
</cp:coreProperties>
</file>