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902C0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XXXI/156/2025</w:t>
      </w:r>
      <w:r>
        <w:rPr>
          <w:b/>
          <w:caps/>
        </w:rPr>
        <w:br/>
        <w:t>Rady Gminy Lądek</w:t>
      </w:r>
    </w:p>
    <w:p w14:paraId="13BB3B2C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30 grudnia 2025 r.</w:t>
      </w:r>
    </w:p>
    <w:p w14:paraId="10D9BC09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na 2025 rok</w:t>
      </w:r>
    </w:p>
    <w:p w14:paraId="0C0F6FD4" w14:textId="77777777" w:rsidR="00A77B3E" w:rsidRDefault="00000000">
      <w:pPr>
        <w:keepLines/>
        <w:spacing w:before="120" w:after="120"/>
        <w:ind w:firstLine="227"/>
      </w:pPr>
      <w:r>
        <w:t>Na podstawie art. 18 ust. 2 pkt 4, art. 51 ust.1. ustawy z dnia 8 marca 1990 r. o samorządzie gminnym (Dz. U. z 2025 r. poz. 1153), art. 212, 222, 236-237, 258 ustawy z dnia 27 sierpnia 2009 r. o finansach publicznych (Dz. U. z 2025 r. poz. 1483) Rada Gminy Lądek u c h w a l a, co następuje:</w:t>
      </w:r>
    </w:p>
    <w:p w14:paraId="4741C13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W Uchwale Nr XV/81/2024 Rady Gminy Lądek z dnia 30 grudnia 2024 r. w sprawie uchwały budżetowej na 2025 rok, wprowadza się następujące zmiany: </w:t>
      </w:r>
      <w:r>
        <w:rPr>
          <w:b/>
          <w:color w:val="000000"/>
          <w:u w:color="000000"/>
        </w:rPr>
        <w:t xml:space="preserve">1.1 Zmniejsza się dochody budżetu gminy na 2025 rok o kwotę 5 741 661,42 zł do kwoty 49 200 887,13 zł </w:t>
      </w:r>
      <w:r>
        <w:rPr>
          <w:color w:val="000000"/>
          <w:u w:color="000000"/>
        </w:rPr>
        <w:t>z tego:</w:t>
      </w:r>
    </w:p>
    <w:p w14:paraId="409EA42A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zmniejsza się dochody bieżące o kwotę 16 296,46 zł tj. do kwoty 38 211 973,53 zł</w:t>
      </w:r>
    </w:p>
    <w:p w14:paraId="210CADC9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zmniejsza się dochody majątkowe o kwotę 5 725 364,96 zł tj. do kwoty 10 988 913,60 zł. 1.2. Dochody o których mowa w ust. 1 obejmują w szczegółowości:</w:t>
      </w:r>
    </w:p>
    <w:p w14:paraId="7E73B947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dochody związane ze szczególnymi zasadami wykonywania budżetu jednostki wynikającymi z odrębnych ustaw w kwocie 5 366 800,00 zł zgodnie z załącznikiem Nr 11 do niniejszej uchwały. </w:t>
      </w:r>
      <w:r>
        <w:rPr>
          <w:b/>
          <w:color w:val="000000"/>
          <w:u w:color="000000"/>
        </w:rPr>
        <w:t>2.1. Zmniejsza się wydatki budżetu gminy na 2025 rok o kwotę 5 937 272,01 zł do kwoty 52 362 595,62 zł</w:t>
      </w:r>
    </w:p>
    <w:p w14:paraId="3897E103" w14:textId="77777777"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zmniejsza się wydatki bieżące o kwotę 116 595,25 zł tj. do kwoty 37 287 070,07 zł</w:t>
      </w:r>
    </w:p>
    <w:p w14:paraId="35A0129F" w14:textId="77777777"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zmniejsza się wydatki majątkowe o kwotę 5 820 676,76 zł tj. do kwoty 15 075 525,55 zł. 2.2. Wydatki o których mowa w ust. 2 obejmują w szczegółowości:</w:t>
      </w:r>
    </w:p>
    <w:p w14:paraId="58F7322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na programy finansowane z udziałem środków, o których mowa w art. 5 ust. 1 pkt 2 i 3 ufp w części związanej z realizacją zadań jst w kwocie 7 996 050,33 zł</w:t>
      </w:r>
    </w:p>
    <w:p w14:paraId="1E4B0A0F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związane ze szczególnymi zasadami wykonywania budżetu jednostki wynikającymi z odrębnych ustaw w kwocie 5 366 800,00 zł</w:t>
      </w:r>
    </w:p>
    <w:p w14:paraId="3FCDB4C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§ 3 otrzymuje nowe brzmienie: „Deficyt budżetu w kwocie </w:t>
      </w:r>
      <w:r>
        <w:rPr>
          <w:b/>
          <w:color w:val="000000"/>
          <w:u w:color="000000"/>
        </w:rPr>
        <w:t>3 161 708,49 zł</w:t>
      </w:r>
      <w:r>
        <w:rPr>
          <w:color w:val="000000"/>
          <w:u w:color="000000"/>
        </w:rPr>
        <w:t xml:space="preserve"> zostanie sfinansowany w pierwszej kolejności przychodami z niewykorzystanych środków pieniężnych na rachunku bieżącym budżetu, wynikających z rozliczenia dochodów i wydatków nimi finansowanych związanych ze szczególnymi zasadami wykonywania budżetu określonymi w odrębnych ustawach, przychodami jst z rozliczenia środków określonych w art. 5 ust. 1 pkt 2 ustawy i dotacji na realizację programu, projektu lub zadania finansowanego z udziałem tych środków, przychodami z tytułu kredytów bankowych oraz przychodami z tytułu wolnych środków, o których mowa w art. 217 ust. 2 pkt. 6 ustawy z dnia 27 sierpnia 2009 r. o finansach publicznych (Dz. U. 2025 r. poz. 1483)”.</w:t>
      </w:r>
    </w:p>
    <w:p w14:paraId="519CC2C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§ 5 otrzymuje brzmienie: „Określa się łączną kwotę planowanych przychodów budżetu w wysokości </w:t>
      </w:r>
      <w:r>
        <w:rPr>
          <w:b/>
          <w:color w:val="000000"/>
          <w:u w:color="000000"/>
        </w:rPr>
        <w:t>7 197 164,02 zł</w:t>
      </w:r>
      <w:r>
        <w:rPr>
          <w:color w:val="000000"/>
          <w:u w:color="000000"/>
        </w:rPr>
        <w:t>, w tym przychody zwrotne w kwocie 4 927 641,78 zł zgodnie z załącznikiem Nr 4 do niniejszej uchwały”.</w:t>
      </w:r>
    </w:p>
    <w:p w14:paraId="05EA3F7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W załączniku Nr 1 do Uchwały budżetowej na 2025 rok wprowadza się zmiany określone załącznikiem Nr 1 do niniejszej uchwały.</w:t>
      </w:r>
    </w:p>
    <w:p w14:paraId="0692726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załączniku Nr 2 do Uchwały budżetowej na 2025 rok wprowadza się zmiany określone załącznikiem Nr 2 do niniejszej uchwały.</w:t>
      </w:r>
    </w:p>
    <w:p w14:paraId="3B3BCB0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załączniku Nr 4 do Uchwały budżetowej na 2025 rok wprowadza się zmiany określone załącznikiem Nr 3 do niniejszej uchwały.</w:t>
      </w:r>
    </w:p>
    <w:p w14:paraId="7FE7F3A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załączniku Nr 5 do Uchwały budżetowej na 2025 rok wprowadza się zmiany określone załącznikiem Nr 4 do niniejszej uchwały.</w:t>
      </w:r>
    </w:p>
    <w:p w14:paraId="007B250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załączniku Nr 7 do Uchwały budżetowej na 2025 rok wprowadza się zmiany określone załącznikiem Nr 5 do niniejszej uchwały.</w:t>
      </w:r>
    </w:p>
    <w:p w14:paraId="0F489C5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załączniku Nr 9 do Uchwały budżetowej na 2025 rok wprowadza się zmiany określone załącznikiem Nr 6 do niniejszej uchwały.</w:t>
      </w:r>
    </w:p>
    <w:p w14:paraId="6FA1A54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7. </w:t>
      </w:r>
      <w:r>
        <w:rPr>
          <w:color w:val="000000"/>
          <w:u w:color="000000"/>
        </w:rPr>
        <w:t>W załączniku Nr 11 do Uchwały budżetowej na 2025 rok wprowadza się zmiany określone załącznikiem Nr 7 do niniejszej uchwały.</w:t>
      </w:r>
    </w:p>
    <w:p w14:paraId="274F19B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Wójtowi Gminy.</w:t>
      </w:r>
    </w:p>
    <w:p w14:paraId="6E2B6F1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Uchwała obowiązuje od dnia podjęcia i podlega publikacji w Dzienniku Urzędowym Województwa Wielkopolskiego.</w:t>
      </w:r>
    </w:p>
    <w:p w14:paraId="64069541" w14:textId="77777777" w:rsidR="00851F18" w:rsidRDefault="00851F18">
      <w:pPr>
        <w:keepLines/>
        <w:spacing w:before="120" w:after="120"/>
        <w:ind w:firstLine="340"/>
        <w:rPr>
          <w:color w:val="000000"/>
          <w:u w:color="000000"/>
        </w:rPr>
      </w:pPr>
    </w:p>
    <w:p w14:paraId="5CE06C33" w14:textId="77777777" w:rsidR="00851F18" w:rsidRDefault="00851F18">
      <w:pPr>
        <w:keepLines/>
        <w:spacing w:before="120" w:after="120"/>
        <w:ind w:firstLine="340"/>
        <w:rPr>
          <w:color w:val="000000"/>
          <w:u w:color="000000"/>
        </w:rPr>
      </w:pPr>
    </w:p>
    <w:p w14:paraId="19559D95" w14:textId="77777777" w:rsidR="00851F18" w:rsidRPr="00851F18" w:rsidRDefault="00851F18" w:rsidP="00851F18">
      <w:pPr>
        <w:keepLines/>
        <w:spacing w:before="120" w:after="120"/>
        <w:ind w:firstLine="340"/>
        <w:rPr>
          <w:color w:val="000000"/>
          <w:u w:color="000000"/>
        </w:rPr>
      </w:pPr>
    </w:p>
    <w:p w14:paraId="048B2477" w14:textId="77777777" w:rsidR="00851F18" w:rsidRPr="00851F18" w:rsidRDefault="00851F18" w:rsidP="00851F18">
      <w:pPr>
        <w:keepLines/>
        <w:spacing w:before="120" w:after="120"/>
        <w:ind w:left="4321" w:firstLine="720"/>
        <w:contextualSpacing/>
        <w:rPr>
          <w:color w:val="000000"/>
          <w:u w:color="000000"/>
        </w:rPr>
      </w:pPr>
      <w:r w:rsidRPr="00851F18">
        <w:rPr>
          <w:color w:val="000000"/>
          <w:u w:color="000000"/>
        </w:rPr>
        <w:t>Przewodniczący Rady Gminy Lądek</w:t>
      </w:r>
      <w:r w:rsidRPr="00851F18">
        <w:rPr>
          <w:color w:val="000000"/>
          <w:u w:color="000000"/>
        </w:rPr>
        <w:tab/>
      </w:r>
      <w:r w:rsidRPr="00851F18">
        <w:rPr>
          <w:color w:val="000000"/>
          <w:u w:color="000000"/>
        </w:rPr>
        <w:tab/>
      </w:r>
    </w:p>
    <w:p w14:paraId="690299B5" w14:textId="77777777" w:rsidR="00851F18" w:rsidRPr="00851F18" w:rsidRDefault="00851F18" w:rsidP="00851F18">
      <w:pPr>
        <w:keepLines/>
        <w:spacing w:before="120" w:after="120"/>
        <w:ind w:left="4321" w:firstLine="720"/>
        <w:contextualSpacing/>
        <w:rPr>
          <w:color w:val="000000"/>
          <w:u w:color="000000"/>
        </w:rPr>
      </w:pPr>
      <w:r w:rsidRPr="00851F18">
        <w:rPr>
          <w:color w:val="000000"/>
          <w:u w:color="000000"/>
        </w:rPr>
        <w:t>/-/ Waldemar Błaszczak</w:t>
      </w:r>
    </w:p>
    <w:p w14:paraId="209AF753" w14:textId="77777777" w:rsidR="00851F18" w:rsidRDefault="00851F18">
      <w:pPr>
        <w:keepLines/>
        <w:spacing w:before="120" w:after="120"/>
        <w:ind w:firstLine="340"/>
        <w:rPr>
          <w:color w:val="000000"/>
          <w:u w:color="000000"/>
        </w:rPr>
        <w:sectPr w:rsidR="00851F18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62F6184C" w14:textId="77777777" w:rsidR="00FA2053" w:rsidRDefault="00FA2053">
      <w:pPr>
        <w:rPr>
          <w:szCs w:val="20"/>
        </w:rPr>
      </w:pPr>
    </w:p>
    <w:p w14:paraId="160EFE4B" w14:textId="77777777" w:rsidR="00FA2053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583E3F30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szCs w:val="20"/>
        </w:rPr>
        <w:t xml:space="preserve">Dochody budżetu </w:t>
      </w:r>
      <w:r>
        <w:rPr>
          <w:color w:val="000000"/>
          <w:szCs w:val="20"/>
          <w:u w:color="000000"/>
        </w:rPr>
        <w:t>zmniejszają się ogółem o kwotę 5 741 661,42 zł, z tego:</w:t>
      </w:r>
    </w:p>
    <w:p w14:paraId="670AFA43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plan dochodów o kwotę 116 562,60 zł, z tego:</w:t>
      </w:r>
    </w:p>
    <w:p w14:paraId="2B2FD6C6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75835 par. 2750 o kwotę 15 523,00 zł z tytułu środków rezerwy na uzupełnienie dochodów jst w obszarze oświaty,</w:t>
      </w:r>
    </w:p>
    <w:p w14:paraId="654F3C20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80101 par. 0950 o kwotę 6 453,01 zł z tytułu odszkodowania z ubezpieczenia za popękaną szybę w drzwiach w ZSP w Ratyniu,</w:t>
      </w:r>
    </w:p>
    <w:p w14:paraId="2BC27B6E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75868 par. 2059 o kwotę 5 785,31 zł w związku ze zmianą wniosku o dofinansowanie projektu „Rozwój usług dla osób wymagających wsparcia na terenie Gminy Lądek”</w:t>
      </w:r>
    </w:p>
    <w:p w14:paraId="5F0602B3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75615 par. 0310 o kwotę 49 000,00 zł,</w:t>
      </w:r>
    </w:p>
    <w:p w14:paraId="04A281C5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75616 par. 0320 o kwotę 22 000,00 zł,</w:t>
      </w:r>
    </w:p>
    <w:p w14:paraId="695915E4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75615 par. 0330 o kwotę 900,00 zł,</w:t>
      </w:r>
    </w:p>
    <w:p w14:paraId="19A9B5EE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75616 par. 0640 o kwotę 500,00 zł,</w:t>
      </w:r>
    </w:p>
    <w:p w14:paraId="1EB526BB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dostosowaniem planu dochodów do ich wykonania.</w:t>
      </w:r>
    </w:p>
    <w:p w14:paraId="269BA169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plan również dochodów w rozdziale 75023 par. 0970 o kwotę 11 600,00 zł w związku z podpisaniem umowy nr 42.KFS.2025 w sprawie finansowania działań obejmujących kształcenie ustawiczne Pracodawcy i Pracowników z Rezerwy Krajowego Funduszu Szkoleniowego.</w:t>
      </w:r>
    </w:p>
    <w:p w14:paraId="3B8C0BF1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Dodaje się rozdział 85504 par. 2690 w kwocie 4 801,28 zł w związku z podpisaniem umowy na Asystenta rodzin- środki z funduszu pracy.</w:t>
      </w:r>
    </w:p>
    <w:p w14:paraId="06B2EB61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Zmniejsza się plan dochodów o kwotę 5 858 224,02 zł, z tego:</w:t>
      </w:r>
    </w:p>
    <w:p w14:paraId="18FC9F03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75023 par. 0940 o kwotę 97 895,00 zł z tytułu wpływu podatku VAT naliczonego z Urzędu Skarbowego za 2024 rok,</w:t>
      </w:r>
    </w:p>
    <w:p w14:paraId="2E6D0777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75868 par. 2057 o kwotę 34 964,06 zł w związku ze zmianą wniosku o dofinansowanie projektu „Rozwój usług dla osób wymagających wsparcia na terenie Gminy Lądek”,</w:t>
      </w:r>
    </w:p>
    <w:p w14:paraId="27C41DC0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75868 par. 6207 o kwotę 1 674 515,47 zł w związku z przesunięciem zadań przedsięwzięcia pn. „Instalacje systemów odnawialnych źródeł energii dla mieszkańców Gmin Lądek, Ostrowite, Strzałkowo” na 2026 rok,</w:t>
      </w:r>
    </w:p>
    <w:p w14:paraId="29B60719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90005 par. 6207 o kwotę 717 649,49 zł w związku z przesunięciem zadań przedsięwzięcia pn. „Instalacje systemów odnawialnych źródeł energii dla mieszkańców Gmin Lądek, Ostrowite, Strzałkowo” na 2026 rok,</w:t>
      </w:r>
    </w:p>
    <w:p w14:paraId="473B1456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90005 par. 6370 o kwotę 3 333 200,00 zł w związku z przesunięciem części zadania pn. „Poprawa efektywności energetycznej w budynkach użyteczności publicznej na terenie Gminy Lądek – etap II” planowane dofinansowanie wypłacone będzie w 2026 r.</w:t>
      </w:r>
    </w:p>
    <w:p w14:paraId="4088014E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Wydatki budżetu </w:t>
      </w:r>
      <w:r>
        <w:rPr>
          <w:color w:val="000000"/>
          <w:szCs w:val="20"/>
          <w:u w:color="000000"/>
        </w:rPr>
        <w:t>zmniejsza się ogółem o kwotę 5 937 272,01 zł, z tego:</w:t>
      </w:r>
    </w:p>
    <w:p w14:paraId="3CA6F3EA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plan wydatków z tego:</w:t>
      </w:r>
    </w:p>
    <w:p w14:paraId="6BE82508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72095 par. 4217, 4219, 4307, 4309, 4707, 4709 łącznie o kwotę 68 008,79 zł w celu dostosowania poziomu środków do zakresu realizowanych zadań w związku z realizacją części zadania pn. „Cyberbezpieczny samorząd Urząd Gminy w Lądku” w 2026 roku,</w:t>
      </w:r>
    </w:p>
    <w:p w14:paraId="43E1999E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80101 par. 4270 o kwotę 6 453,01 zł remont drzwi w ZSP W Ratyniu,</w:t>
      </w:r>
    </w:p>
    <w:p w14:paraId="40CF2A06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01043 par. 6210 o kwotę 127 601,80 zł w związku z rozliczeniem dotacji przez Zakład Gospodarki Komunalnej i przekazanie podatku VAT.</w:t>
      </w:r>
    </w:p>
    <w:p w14:paraId="668C0A09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60016 § 4300 o kwotę 18 000,00 zł, rozdział 70005 § 4300 o kwotę 8 000,00 zł, rozdział 80101 § 4270 o kwotę 35 247,00 zł, rozdział 90005 § 4300 o kwotę 8 000,00 zł, rozdział 90004 § 4210 o kwotę 3 153,00 zł w celu zabezpieczenia wydatków niezbędnych dla prawidłowej realizacji zadań jednostki.</w:t>
      </w:r>
    </w:p>
    <w:p w14:paraId="2569DDA7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85516 § 4700 o kwotę 11 600,00 zł w związku z podpisaniem umowy nr 42.KFS.2025 w sprawie finansowania działań obejmujących kształcenie ustawiczne Pracodawcy i Pracowników z Rezerwy Krajowego Funduszu Szkoleniowego.</w:t>
      </w:r>
    </w:p>
    <w:p w14:paraId="69691619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85504 § 4170 o kwotę 4 801,28 zł z przeznaczeniem na wynagrodzenie bezosobowe w związku z podpisaniem umowy w sprawie realizacji zadania „Asystent rodziny w 2025 r.”.</w:t>
      </w:r>
    </w:p>
    <w:p w14:paraId="7F81B364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Dokonano zmniejszenia w rozdziale 80104 §2310 o kwotę 5 000,00 zł oraz w §4330 o kwotę 15 000,00 zł w celu zabezpieczenia wydatków w rozdziale 75023 §4300 w kwocie 20 000,00 zł. Zmniejszono również dotację dla Gminnej Biblioteki Publicznej o kwotę 2 000,00 zł oraz dokonano zmniejszenia planowanego zwiększenia dotacji dla Gminnego Ośrodka Kultury w Lądku z 22 000,00 zł do 16 000,00 zł, kwota 8 000,00 zł zwiększyła rozdział 90005 §4300.</w:t>
      </w:r>
    </w:p>
    <w:p w14:paraId="2DCBFC44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Zmniejsza się plan wydatków z tego:</w:t>
      </w:r>
    </w:p>
    <w:p w14:paraId="059976C7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85228, 85395, 85504 o kwotę 34 964,06 zł w związku ze zmianą wniosku o dofinansowanie projektu „Rozwój usług dla osób wymagających wsparcia na terenie Gminy Lądek”,</w:t>
      </w:r>
    </w:p>
    <w:p w14:paraId="6B6E5B00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90005 par. 6057 o kwotę 1 674 515,47 zł w związku z przesunięciem zadań przedsięwzięcia pn. „Instalacje systemów odnawialnych źródeł energii dla mieszkańców Gmin Lądek, Ostrowite, Strzałkowo” na 2026 rok,</w:t>
      </w:r>
    </w:p>
    <w:p w14:paraId="03A5FD60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90005 par. 6059 o kwotę 717 649,49 zł w związku z przesunięciem zadań przedsięwzięcia pn. „Instalacje systemów odnawialnych źródeł energii dla mieszkańców Gmin Lądek, Ostrowite, Strzałkowo” na 2026 rok,</w:t>
      </w:r>
    </w:p>
    <w:p w14:paraId="11F5EE6C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90005 par. 6370 o kwotę 3 333 200,00 zł w związku z przesunięciem części zadania pn. „Poprawa efektywności energetycznej w budynkach użyteczności publicznej na terenie Gminy Lądek – etap II” .</w:t>
      </w:r>
    </w:p>
    <w:p w14:paraId="22C84E99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Na wniosek kierowników jednostek dokonuje się zmiany w planach finansowych jednostek organizacyjnych Gminy tj. Urzędu Gminy Lądek oraz Gminnym Ośrodku Pomocy Społecznej w Lądku w zakresie wydatków budżetowych, poprzez przesunięcia wynikające z bieżącej analizy budżetu niezbędne dla prawidłowej realizacji zadań jednostki.</w:t>
      </w:r>
    </w:p>
    <w:p w14:paraId="797C013F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Zmniejsza się wydatki na obsługę długu o kwotę 40 000,00 zł.</w:t>
      </w:r>
    </w:p>
    <w:p w14:paraId="2548BA89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Przychody budżetu:</w:t>
      </w:r>
    </w:p>
    <w:p w14:paraId="7228DBEE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zmniejsza się przychody o kwotę 127 601,80 zł w związku z rozliczeniem dotacji przez Zakład Gospodarki Komunalnej i przekazanie podatku VAT - środki zabezpieczone przychodami z tytułu niewykorzystanych środków pieniężnych otrzymanych w 2021 r. na uzupełnienie subwencji ogólnej z przeznaczeniem na wsparcie finansowe inwestycji w zakresie kanalizacji(§950).</w:t>
      </w:r>
    </w:p>
    <w:p w14:paraId="248A2236" w14:textId="77777777" w:rsidR="00FA20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zmniejsza się przychody o kwotę 68 008,79 w związku z realizacją części przedsięwzięcia pn. Cyberbezpieczny samorząd w 2026 roku.</w:t>
      </w:r>
    </w:p>
    <w:sectPr w:rsidR="00FA2053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4D21A" w14:textId="77777777" w:rsidR="00292094" w:rsidRDefault="00292094">
      <w:r>
        <w:separator/>
      </w:r>
    </w:p>
  </w:endnote>
  <w:endnote w:type="continuationSeparator" w:id="0">
    <w:p w14:paraId="53057C45" w14:textId="77777777" w:rsidR="00292094" w:rsidRDefault="0029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8B9C1" w14:textId="77777777" w:rsidR="00FA2053" w:rsidRDefault="00FA205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A3D6A" w14:textId="77777777" w:rsidR="00292094" w:rsidRDefault="00292094">
      <w:r>
        <w:separator/>
      </w:r>
    </w:p>
  </w:footnote>
  <w:footnote w:type="continuationSeparator" w:id="0">
    <w:p w14:paraId="5AE9C4B8" w14:textId="77777777" w:rsidR="00292094" w:rsidRDefault="00292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92094"/>
    <w:rsid w:val="005F648D"/>
    <w:rsid w:val="006575DE"/>
    <w:rsid w:val="00851F18"/>
    <w:rsid w:val="00A4370B"/>
    <w:rsid w:val="00A46B56"/>
    <w:rsid w:val="00A77B3E"/>
    <w:rsid w:val="00AA7274"/>
    <w:rsid w:val="00AC2C0E"/>
    <w:rsid w:val="00B40D8E"/>
    <w:rsid w:val="00CA2A55"/>
    <w:rsid w:val="00FA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DDE2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A46B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46B56"/>
    <w:rPr>
      <w:sz w:val="22"/>
      <w:szCs w:val="24"/>
    </w:rPr>
  </w:style>
  <w:style w:type="paragraph" w:styleId="Stopka">
    <w:name w:val="footer"/>
    <w:basedOn w:val="Normalny"/>
    <w:link w:val="StopkaZnak"/>
    <w:rsid w:val="00A46B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46B5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1361</Words>
  <Characters>8166</Characters>
  <Application>Microsoft Office Word</Application>
  <DocSecurity>0</DocSecurity>
  <Lines>68</Lines>
  <Paragraphs>19</Paragraphs>
  <ScaleCrop>false</ScaleCrop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2026-01-05T09:54:00Z</dcterms:created>
  <dcterms:modified xsi:type="dcterms:W3CDTF">2026-01-05T09:54:00Z</dcterms:modified>
  <cp:category/>
</cp:coreProperties>
</file>