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F633" w14:textId="77777777" w:rsidR="00B74D79" w:rsidRPr="00B74D79" w:rsidRDefault="00B74D79" w:rsidP="00B74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t>Uchwała nr XXXVII/185/2026</w:t>
      </w:r>
      <w:r w:rsidRPr="00B74D79"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br/>
        <w:t>Rady Gminy Lądek</w:t>
      </w:r>
    </w:p>
    <w:p w14:paraId="3458D4E0" w14:textId="77777777" w:rsidR="00B74D79" w:rsidRPr="00B74D79" w:rsidRDefault="00B74D79" w:rsidP="00B74D79">
      <w:pPr>
        <w:autoSpaceDE w:val="0"/>
        <w:autoSpaceDN w:val="0"/>
        <w:adjustRightInd w:val="0"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24 czerwca 2026 r.</w:t>
      </w:r>
    </w:p>
    <w:p w14:paraId="4EEB60C1" w14:textId="77777777" w:rsidR="00B74D79" w:rsidRPr="00B74D79" w:rsidRDefault="00B74D79" w:rsidP="00B74D79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rozpatrzenia petycji</w:t>
      </w:r>
    </w:p>
    <w:p w14:paraId="36EB9B9D" w14:textId="77777777" w:rsidR="00B74D79" w:rsidRPr="00B74D79" w:rsidRDefault="00B74D79" w:rsidP="00B74D79">
      <w:pPr>
        <w:keepLines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 18b ust. ustawy z dnia 8 marca 1990 r. o samorządzie gminnym (Dz. U. z 2026 r. poz. 662) oraz art. 9 ust. 2 i art. 13 ust. 1 ustawy z dnia 11 lipca 2014 r. o petycjach (Dz. U. z 2018 r. poz. 870) uchwala się co następuje:</w:t>
      </w:r>
    </w:p>
    <w:p w14:paraId="07BDA52A" w14:textId="77777777" w:rsidR="00B74D79" w:rsidRPr="00B74D79" w:rsidRDefault="00B74D79" w:rsidP="00B74D79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1. </w:t>
      </w: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zapoznaniu się ze stanowiskiem Komisji Skarg, Wniosków i Petycji Rady Gminy Lądek w sprawie petycji dotyczącej informowania rodziców o możliwych niepożądanych skutkach ubocznych szczepienia przeciwko HPV w związku z rozpoczęciem podawania szczepionki w szkołach podstawowych postanawia się nie uwzględnić prośby wyrażonej w złożonej petycji.</w:t>
      </w:r>
    </w:p>
    <w:p w14:paraId="1175E88B" w14:textId="77777777" w:rsidR="00B74D79" w:rsidRPr="00B74D79" w:rsidRDefault="00B74D79" w:rsidP="00B74D79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2. </w:t>
      </w: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Uzasadnienie stanowi integralną część uchwały.</w:t>
      </w:r>
    </w:p>
    <w:p w14:paraId="7366DD62" w14:textId="77777777" w:rsidR="00B74D79" w:rsidRPr="00B74D79" w:rsidRDefault="00B74D79" w:rsidP="00B74D79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3. </w:t>
      </w: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uchwały powierza się Przewodniczącemu Rady Gminy Lądek.</w:t>
      </w:r>
    </w:p>
    <w:p w14:paraId="4C47DDFB" w14:textId="77777777" w:rsidR="00B74D79" w:rsidRPr="00B74D79" w:rsidRDefault="00B74D79" w:rsidP="00B74D79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4. </w:t>
      </w: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Uchwała wchodzi w życie z dniem podjęcia.</w:t>
      </w:r>
    </w:p>
    <w:p w14:paraId="0CD96373" w14:textId="77777777" w:rsidR="00411DE0" w:rsidRDefault="00411DE0"/>
    <w:p w14:paraId="24D400D1" w14:textId="77777777" w:rsidR="006643A0" w:rsidRDefault="006643A0"/>
    <w:p w14:paraId="71D32C02" w14:textId="77777777" w:rsidR="006643A0" w:rsidRDefault="006643A0"/>
    <w:p w14:paraId="15374787" w14:textId="77777777" w:rsidR="006643A0" w:rsidRDefault="006643A0" w:rsidP="006643A0">
      <w:pPr>
        <w:autoSpaceDE w:val="0"/>
        <w:ind w:left="4956" w:right="-431" w:firstLine="709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Wiceprzewodnicząca Rady Gminy Lądek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/-/ Agnieszka </w:t>
      </w:r>
      <w:proofErr w:type="spellStart"/>
      <w:r>
        <w:rPr>
          <w:rFonts w:ascii="Times New Roman" w:hAnsi="Times New Roman" w:cs="Times New Roman"/>
        </w:rPr>
        <w:t>Herudzińska</w:t>
      </w:r>
      <w:proofErr w:type="spellEnd"/>
    </w:p>
    <w:p w14:paraId="2D69400D" w14:textId="77777777" w:rsidR="00B74D79" w:rsidRDefault="00B74D79"/>
    <w:p w14:paraId="3A46C92C" w14:textId="77777777" w:rsidR="00B74D79" w:rsidRDefault="00B74D79"/>
    <w:p w14:paraId="4C520CF9" w14:textId="77777777" w:rsidR="00B74D79" w:rsidRDefault="00B74D79"/>
    <w:p w14:paraId="646725AA" w14:textId="77777777" w:rsidR="00B74D79" w:rsidRDefault="00B74D79"/>
    <w:p w14:paraId="40EB1085" w14:textId="77777777" w:rsidR="00B74D79" w:rsidRDefault="00B74D79"/>
    <w:p w14:paraId="4932EF5F" w14:textId="77777777" w:rsidR="00B74D79" w:rsidRDefault="00B74D79"/>
    <w:p w14:paraId="5FBC9B50" w14:textId="77777777" w:rsidR="00B74D79" w:rsidRDefault="00B74D79"/>
    <w:p w14:paraId="31896013" w14:textId="77777777" w:rsidR="00B74D79" w:rsidRDefault="00B74D79"/>
    <w:p w14:paraId="327BB1ED" w14:textId="77777777" w:rsidR="00B74D79" w:rsidRDefault="00B74D79"/>
    <w:p w14:paraId="2922BB7D" w14:textId="77777777" w:rsidR="00B74D79" w:rsidRDefault="00B74D79"/>
    <w:p w14:paraId="176F460D" w14:textId="77777777" w:rsidR="00B74D79" w:rsidRDefault="00B74D79"/>
    <w:p w14:paraId="63F1305E" w14:textId="77777777" w:rsidR="00B74D79" w:rsidRDefault="00B74D79"/>
    <w:p w14:paraId="51014801" w14:textId="77777777" w:rsidR="00B74D79" w:rsidRDefault="00B74D79"/>
    <w:p w14:paraId="24BCF91C" w14:textId="77777777" w:rsidR="00B74D79" w:rsidRDefault="00B74D79"/>
    <w:p w14:paraId="59DB4013" w14:textId="77777777" w:rsidR="00B74D79" w:rsidRDefault="00B74D79"/>
    <w:p w14:paraId="31B5A323" w14:textId="77777777" w:rsidR="007160E0" w:rsidRDefault="007160E0"/>
    <w:p w14:paraId="025EE67A" w14:textId="77777777" w:rsidR="00B74D79" w:rsidRPr="00B74D79" w:rsidRDefault="00B74D79" w:rsidP="00B74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Uzasadnienie</w:t>
      </w:r>
    </w:p>
    <w:p w14:paraId="0DBC7A37" w14:textId="77777777" w:rsidR="00B74D79" w:rsidRPr="00B74D79" w:rsidRDefault="00B74D79" w:rsidP="00B74D79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dniu 12 marca 2026 r. do Urzędu Gminy w Lądku wpłynęła petycja wniesiona przez Annę </w:t>
      </w:r>
      <w:proofErr w:type="spellStart"/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Szmelcer</w:t>
      </w:r>
      <w:proofErr w:type="spellEnd"/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Przewodniczącą Stowarzyszenia Polska Wolna od GMO. Petycja dotyczyła informowania rodziców o wszystkich niepożądanych skutkach ubocznych szczepienia przeciwko HPV w związku z rozpoczęciem podawania szczepionki w szkołach podstawowych. Komisja Skarg Wniosków i Petycji Rady Gminy Lądek rozpatrzyła petycję na posiedzeniu w dniu 29 kwietnia 2026 r. biorąc pod uwagę prawo określone w ustawie z dnia 8 marca 1990 r. o samorządzie gminnym.</w:t>
      </w:r>
    </w:p>
    <w:p w14:paraId="12A943B0" w14:textId="77777777" w:rsidR="00B74D79" w:rsidRPr="00B74D79" w:rsidRDefault="00B74D79" w:rsidP="00B74D79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postanowiła nie uwzględnić prośby wyrażonej w złożonej petycji. Komisja ustaliła, że wszelkie informacje odnośnie szczepień są udostępnione do zapoznania się na stronie internetowej Ministra Zdrowia, szczepienia są dobrowolne. Ministerstwo Zdrowia i podległe mu instytucje prowadzą działania profilaktyczne oraz edukacyjne w zakresie zdrowia publicznego na poziomie ogólnokrajowym.</w:t>
      </w:r>
    </w:p>
    <w:p w14:paraId="029667CB" w14:textId="77777777" w:rsidR="00B74D79" w:rsidRPr="00B74D79" w:rsidRDefault="00B74D79" w:rsidP="00B74D79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uznała petycję za bezzasadną. Rzeczowa petycja i żądanie w niej zawarte nie mieszą się w kompetencjach Rady Gminy Lądek. Komisja zarekomendowała Radzie Gminy przyjęcie uchwały w zaproponowanej formie. Rada Gminy Lądek na posiedzeniu w dniu 24 czerwca 2026 r. postanowiła nie uwzględnić prośby wyrażonej w złożonej petycji z przyczyn podanych przez Komisję skarg, wniosków i petycji.</w:t>
      </w:r>
    </w:p>
    <w:p w14:paraId="5F189AB4" w14:textId="77777777" w:rsidR="00B74D79" w:rsidRPr="00B74D79" w:rsidRDefault="00B74D79" w:rsidP="00B74D79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74D7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Niniejsza uchwała wraz z jej uzasadnieniem stanowią zawiadomienie o sposobie załatwienia petycji w rozumieniu art. 13 ustawy z dnia 11 lipca 2014 r. o petycjach (Dz. U. z 2018 r., poz. 870) i zostanie ona doręczona podmiotowi wnoszącemu petycję. Sposób załatwienia petycji nie może być przedmiotem skargi.</w:t>
      </w:r>
    </w:p>
    <w:p w14:paraId="40C70E54" w14:textId="77777777" w:rsidR="00B74D79" w:rsidRDefault="00B74D79"/>
    <w:p w14:paraId="7C591115" w14:textId="77777777" w:rsidR="00B74D79" w:rsidRDefault="00B74D79"/>
    <w:p w14:paraId="67822D05" w14:textId="77777777" w:rsidR="00B74D79" w:rsidRDefault="00B74D79"/>
    <w:p w14:paraId="684EDC49" w14:textId="77777777" w:rsidR="00B74D79" w:rsidRDefault="00B74D79"/>
    <w:p w14:paraId="40F44C59" w14:textId="77777777" w:rsidR="00B74D79" w:rsidRDefault="00B74D79"/>
    <w:sectPr w:rsidR="00B74D79" w:rsidSect="00B74D79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79"/>
    <w:rsid w:val="00231BA4"/>
    <w:rsid w:val="00280501"/>
    <w:rsid w:val="00411DE0"/>
    <w:rsid w:val="00543BE8"/>
    <w:rsid w:val="006643A0"/>
    <w:rsid w:val="007160E0"/>
    <w:rsid w:val="00770AF1"/>
    <w:rsid w:val="00B74D79"/>
    <w:rsid w:val="00D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F859"/>
  <w15:chartTrackingRefBased/>
  <w15:docId w15:val="{2DB15798-F32A-4128-AC78-40EEFD11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4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4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4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4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4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4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4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4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4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4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4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4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4D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4D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4D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4D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4D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4D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4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4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4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4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4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4D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4D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4D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4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4D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4D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3</cp:revision>
  <dcterms:created xsi:type="dcterms:W3CDTF">2026-06-24T08:50:00Z</dcterms:created>
  <dcterms:modified xsi:type="dcterms:W3CDTF">2026-06-25T08:16:00Z</dcterms:modified>
</cp:coreProperties>
</file>