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C59AE" w14:textId="7C7E10C1" w:rsidR="00B318CB" w:rsidRPr="003005FC" w:rsidRDefault="003005FC" w:rsidP="003005FC">
      <w:pPr>
        <w:spacing w:after="0"/>
        <w:jc w:val="center"/>
        <w:rPr>
          <w:b/>
          <w:bCs/>
        </w:rPr>
      </w:pPr>
      <w:r w:rsidRPr="003005FC">
        <w:rPr>
          <w:b/>
          <w:bCs/>
        </w:rPr>
        <w:t xml:space="preserve">Zarządzenie nr </w:t>
      </w:r>
      <w:r w:rsidR="00B33699">
        <w:rPr>
          <w:b/>
          <w:bCs/>
        </w:rPr>
        <w:t>35</w:t>
      </w:r>
      <w:r w:rsidRPr="003005FC">
        <w:rPr>
          <w:b/>
          <w:bCs/>
        </w:rPr>
        <w:t>/</w:t>
      </w:r>
      <w:r w:rsidR="00B33699">
        <w:rPr>
          <w:b/>
          <w:bCs/>
        </w:rPr>
        <w:t>2026</w:t>
      </w:r>
    </w:p>
    <w:p w14:paraId="5CF071AD" w14:textId="5A36E908" w:rsidR="003005FC" w:rsidRDefault="003005FC" w:rsidP="003005FC">
      <w:pPr>
        <w:spacing w:after="0"/>
        <w:jc w:val="center"/>
        <w:rPr>
          <w:b/>
          <w:bCs/>
        </w:rPr>
      </w:pPr>
      <w:r w:rsidRPr="003005FC">
        <w:rPr>
          <w:b/>
          <w:bCs/>
        </w:rPr>
        <w:t>Wójt</w:t>
      </w:r>
      <w:r w:rsidR="00486733">
        <w:rPr>
          <w:b/>
          <w:bCs/>
        </w:rPr>
        <w:t>a</w:t>
      </w:r>
      <w:r w:rsidRPr="003005FC">
        <w:rPr>
          <w:b/>
          <w:bCs/>
        </w:rPr>
        <w:t xml:space="preserve"> Gminy Lądek</w:t>
      </w:r>
    </w:p>
    <w:p w14:paraId="2A0D36A7" w14:textId="03F6A871" w:rsidR="003005FC" w:rsidRDefault="003005FC" w:rsidP="003005FC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z dnia </w:t>
      </w:r>
      <w:r w:rsidR="00B33699">
        <w:rPr>
          <w:b/>
          <w:bCs/>
        </w:rPr>
        <w:t>25 czerwca 2026</w:t>
      </w:r>
      <w:r w:rsidR="004D546E">
        <w:rPr>
          <w:b/>
          <w:bCs/>
        </w:rPr>
        <w:t xml:space="preserve"> </w:t>
      </w:r>
      <w:r>
        <w:rPr>
          <w:b/>
          <w:bCs/>
        </w:rPr>
        <w:t>roku</w:t>
      </w:r>
    </w:p>
    <w:p w14:paraId="0F955686" w14:textId="77777777" w:rsidR="003005FC" w:rsidRDefault="003005FC" w:rsidP="003005FC">
      <w:pPr>
        <w:spacing w:after="0"/>
        <w:jc w:val="center"/>
        <w:rPr>
          <w:b/>
          <w:bCs/>
        </w:rPr>
      </w:pPr>
    </w:p>
    <w:p w14:paraId="7E273322" w14:textId="77777777" w:rsidR="003005FC" w:rsidRDefault="003005FC" w:rsidP="003005FC">
      <w:pPr>
        <w:spacing w:after="0"/>
        <w:jc w:val="center"/>
        <w:rPr>
          <w:b/>
          <w:bCs/>
        </w:rPr>
      </w:pPr>
    </w:p>
    <w:p w14:paraId="16F7D051" w14:textId="23CD2310" w:rsidR="003005FC" w:rsidRDefault="003005FC" w:rsidP="00D37067">
      <w:pPr>
        <w:jc w:val="center"/>
        <w:rPr>
          <w:b/>
          <w:bCs/>
        </w:rPr>
      </w:pPr>
      <w:r w:rsidRPr="003005FC">
        <w:rPr>
          <w:b/>
          <w:bCs/>
        </w:rPr>
        <w:t xml:space="preserve">w sprawie wniesienia wkładu pieniężnego i objęcia przez Gminę Lądek udziałów w Spółce </w:t>
      </w:r>
      <w:r>
        <w:rPr>
          <w:b/>
          <w:bCs/>
        </w:rPr>
        <w:br/>
      </w:r>
      <w:r w:rsidRPr="003005FC">
        <w:rPr>
          <w:b/>
          <w:bCs/>
        </w:rPr>
        <w:t>z ograniczoną odpowiedzialnością Oświetlenie Uliczne i Drogowe z siedzibą w Kaliszu</w:t>
      </w:r>
    </w:p>
    <w:p w14:paraId="04855219" w14:textId="78D1AF6F" w:rsidR="003005FC" w:rsidRDefault="003005FC" w:rsidP="00D37067">
      <w:pPr>
        <w:jc w:val="both"/>
      </w:pPr>
      <w:r>
        <w:t>Na podstawie art. 30 ust. 2 pkt 2 i 3 oraz art. 58 ust. 1 ustawy z dnia 8 marca 1990 r. o samorządzie gminnym (</w:t>
      </w:r>
      <w:proofErr w:type="spellStart"/>
      <w:r>
        <w:t>t.j</w:t>
      </w:r>
      <w:proofErr w:type="spellEnd"/>
      <w:r>
        <w:t>. Dz. U. z 2026 r., poz. 662)</w:t>
      </w:r>
      <w:r w:rsidR="00225530">
        <w:t xml:space="preserve"> w związku z</w:t>
      </w:r>
      <w:r w:rsidR="00092A99">
        <w:t xml:space="preserve"> </w:t>
      </w:r>
      <w:r w:rsidR="00853A64" w:rsidRPr="00853A64">
        <w:t>§</w:t>
      </w:r>
      <w:r w:rsidR="00853A64">
        <w:t xml:space="preserve"> 3 ust. 1 uchwały nr XXX/173/16 Rady Gminy Lądek z dnia 29 września 2016 r. w sprawie szczegółowych zasad wnoszenia, cofania i zbywania udziałów </w:t>
      </w:r>
      <w:r w:rsidR="002732C2">
        <w:br/>
      </w:r>
      <w:r w:rsidR="00853A64">
        <w:t>i akcji w spółkach prawa handlowego przez Gminę Lądek</w:t>
      </w:r>
      <w:r w:rsidR="002732C2">
        <w:t xml:space="preserve"> (Dz. Urz. Woj. Wlkp. z 2016 r. poz. 6044), zarządzam co następuje:</w:t>
      </w:r>
    </w:p>
    <w:p w14:paraId="3AACB56E" w14:textId="1AC1DD8E" w:rsidR="0045393A" w:rsidRDefault="0045393A" w:rsidP="003005FC">
      <w:pPr>
        <w:jc w:val="both"/>
      </w:pPr>
      <w:r w:rsidRPr="00853A64">
        <w:t>§</w:t>
      </w:r>
      <w:r>
        <w:t xml:space="preserve"> 1. Na pokrycie podwyższanego kapitału zakładowego Spółki Oświetlenie Uliczne i Drogowe sp. z o.o.          </w:t>
      </w:r>
      <w:r w:rsidR="00955998">
        <w:t xml:space="preserve">  </w:t>
      </w:r>
      <w:r>
        <w:t>z siedzibą w Kaliszu, w zamian za obejmowane udziały, wnosi się</w:t>
      </w:r>
      <w:r w:rsidR="005655D2">
        <w:t xml:space="preserve"> z budżetu Gminy</w:t>
      </w:r>
      <w:r>
        <w:t xml:space="preserve"> </w:t>
      </w:r>
      <w:r w:rsidR="005655D2">
        <w:t xml:space="preserve">Lądek </w:t>
      </w:r>
      <w:r>
        <w:t>wkład pieniężny o łącznej wartości 18 000,00 (słownie: osiemnaście tysięcy złotych).</w:t>
      </w:r>
    </w:p>
    <w:p w14:paraId="25238330" w14:textId="7A1C1A38" w:rsidR="0045393A" w:rsidRDefault="0045393A" w:rsidP="003005FC">
      <w:pPr>
        <w:jc w:val="both"/>
      </w:pPr>
      <w:r w:rsidRPr="00853A64">
        <w:t>§</w:t>
      </w:r>
      <w:r>
        <w:t xml:space="preserve"> 2. Środki pochodzące z wkładu zostaną przeznaczone na realizację zadania – Budowa oświetlenia drogowego przy drodze gminnej w miejscowości Dąbrowa, działka nr 248 – V etap. </w:t>
      </w:r>
    </w:p>
    <w:p w14:paraId="22359F4D" w14:textId="0579A8B5" w:rsidR="0045393A" w:rsidRDefault="0045393A" w:rsidP="003005FC">
      <w:pPr>
        <w:jc w:val="both"/>
      </w:pPr>
      <w:r w:rsidRPr="00853A64">
        <w:t>§</w:t>
      </w:r>
      <w:r>
        <w:t xml:space="preserve"> 3. Zarządzenie wchodzi w życie z dniem podpisania. </w:t>
      </w:r>
    </w:p>
    <w:p w14:paraId="2C3817C2" w14:textId="77777777" w:rsidR="0045393A" w:rsidRDefault="0045393A" w:rsidP="003005FC">
      <w:pPr>
        <w:jc w:val="both"/>
      </w:pPr>
    </w:p>
    <w:p w14:paraId="2B4B51DB" w14:textId="77777777" w:rsidR="0045393A" w:rsidRDefault="0045393A" w:rsidP="003005FC">
      <w:pPr>
        <w:jc w:val="both"/>
      </w:pPr>
    </w:p>
    <w:p w14:paraId="70F526A3" w14:textId="77777777" w:rsidR="0045393A" w:rsidRPr="00B00F84" w:rsidRDefault="0045393A" w:rsidP="00B00F84">
      <w:pPr>
        <w:spacing w:after="0"/>
        <w:jc w:val="both"/>
        <w:rPr>
          <w:rFonts w:cstheme="minorHAnsi"/>
          <w:sz w:val="20"/>
          <w:szCs w:val="20"/>
        </w:rPr>
      </w:pPr>
    </w:p>
    <w:p w14:paraId="63B4AD27" w14:textId="77777777" w:rsidR="00B00F84" w:rsidRPr="00B00F84" w:rsidRDefault="00B00F84" w:rsidP="00B00F84">
      <w:pPr>
        <w:spacing w:after="0" w:line="360" w:lineRule="auto"/>
        <w:jc w:val="right"/>
        <w:rPr>
          <w:rFonts w:cstheme="minorHAnsi"/>
          <w:sz w:val="20"/>
          <w:szCs w:val="20"/>
        </w:rPr>
      </w:pPr>
      <w:r w:rsidRPr="00B00F84">
        <w:rPr>
          <w:rFonts w:cstheme="minorHAnsi"/>
          <w:sz w:val="20"/>
          <w:szCs w:val="20"/>
        </w:rPr>
        <w:t>Wójt Gminy Lądek</w:t>
      </w:r>
    </w:p>
    <w:p w14:paraId="2563AB14" w14:textId="77777777" w:rsidR="00B00F84" w:rsidRPr="00B00F84" w:rsidRDefault="00B00F84" w:rsidP="00B00F84">
      <w:pPr>
        <w:spacing w:after="0" w:line="360" w:lineRule="auto"/>
        <w:jc w:val="right"/>
        <w:rPr>
          <w:rFonts w:cstheme="minorHAnsi"/>
          <w:sz w:val="20"/>
          <w:szCs w:val="20"/>
        </w:rPr>
      </w:pPr>
      <w:r w:rsidRPr="00B00F84">
        <w:rPr>
          <w:rFonts w:cstheme="minorHAnsi"/>
          <w:sz w:val="20"/>
          <w:szCs w:val="20"/>
        </w:rPr>
        <w:t xml:space="preserve">/-/Artur </w:t>
      </w:r>
      <w:proofErr w:type="spellStart"/>
      <w:r w:rsidRPr="00B00F84">
        <w:rPr>
          <w:rFonts w:cstheme="minorHAnsi"/>
          <w:sz w:val="20"/>
          <w:szCs w:val="20"/>
        </w:rPr>
        <w:t>Miętkiewicz</w:t>
      </w:r>
      <w:proofErr w:type="spellEnd"/>
    </w:p>
    <w:p w14:paraId="7BA6E60B" w14:textId="77777777" w:rsidR="00B00F84" w:rsidRDefault="00B00F84" w:rsidP="00B00F8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33436EB" w14:textId="77777777" w:rsidR="002732C2" w:rsidRPr="00092A99" w:rsidRDefault="002732C2" w:rsidP="003005FC">
      <w:pPr>
        <w:jc w:val="both"/>
        <w:rPr>
          <w:rFonts w:ascii="Sans Serif Collection" w:hAnsi="Sans Serif Collection" w:cs="Sans Serif Collection"/>
        </w:rPr>
      </w:pPr>
    </w:p>
    <w:p w14:paraId="48108D25" w14:textId="77777777" w:rsidR="003005FC" w:rsidRDefault="003005FC" w:rsidP="003005FC">
      <w:pPr>
        <w:jc w:val="center"/>
      </w:pPr>
    </w:p>
    <w:sectPr w:rsidR="003005FC" w:rsidSect="00714FE8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ans Serif Collection">
    <w:charset w:val="B2"/>
    <w:family w:val="swiss"/>
    <w:pitch w:val="variable"/>
    <w:sig w:usb0="A057A2EF" w:usb1="0200604E" w:usb2="29100001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C9"/>
    <w:rsid w:val="00092A99"/>
    <w:rsid w:val="001E3032"/>
    <w:rsid w:val="00225530"/>
    <w:rsid w:val="002732C2"/>
    <w:rsid w:val="003005FC"/>
    <w:rsid w:val="0033248B"/>
    <w:rsid w:val="0034553B"/>
    <w:rsid w:val="004100A9"/>
    <w:rsid w:val="0045393A"/>
    <w:rsid w:val="00486733"/>
    <w:rsid w:val="004D546E"/>
    <w:rsid w:val="005655D2"/>
    <w:rsid w:val="00714FE8"/>
    <w:rsid w:val="0076322E"/>
    <w:rsid w:val="00853A64"/>
    <w:rsid w:val="00955998"/>
    <w:rsid w:val="00A946CD"/>
    <w:rsid w:val="00B00F84"/>
    <w:rsid w:val="00B276C8"/>
    <w:rsid w:val="00B318CB"/>
    <w:rsid w:val="00B33699"/>
    <w:rsid w:val="00B818EA"/>
    <w:rsid w:val="00D37067"/>
    <w:rsid w:val="00D87AC9"/>
    <w:rsid w:val="00DB6712"/>
    <w:rsid w:val="00E532BB"/>
    <w:rsid w:val="00EA4452"/>
    <w:rsid w:val="00F277B1"/>
    <w:rsid w:val="00F9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ACC83"/>
  <w15:chartTrackingRefBased/>
  <w15:docId w15:val="{8E052EE0-4715-4ED6-BDCE-3E0A01B96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87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7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7A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7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7A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7A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7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7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7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7A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7A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7A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7A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7A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7A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7A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7A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7A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7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7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7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7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7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7A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7A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7A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7A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7A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7A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Ladek</dc:creator>
  <cp:keywords/>
  <dc:description/>
  <cp:lastModifiedBy>Urzad Gmina</cp:lastModifiedBy>
  <cp:revision>3</cp:revision>
  <cp:lastPrinted>2026-06-25T07:10:00Z</cp:lastPrinted>
  <dcterms:created xsi:type="dcterms:W3CDTF">2026-07-03T10:38:00Z</dcterms:created>
  <dcterms:modified xsi:type="dcterms:W3CDTF">2026-07-03T10:55:00Z</dcterms:modified>
</cp:coreProperties>
</file>