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2EDAE82" w14:textId="389050F5" w:rsidR="00147C50" w:rsidRDefault="00147C50" w:rsidP="00147C50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147C50">
        <w:rPr>
          <w:rFonts w:ascii="Times New Roman" w:hAnsi="Times New Roman" w:cs="Times New Roman"/>
          <w:b/>
          <w:sz w:val="24"/>
          <w:szCs w:val="24"/>
        </w:rPr>
        <w:t>Zarządzenie Nr 5</w:t>
      </w:r>
      <w:r w:rsidR="00B51DDE">
        <w:rPr>
          <w:rFonts w:ascii="Times New Roman" w:hAnsi="Times New Roman" w:cs="Times New Roman"/>
          <w:b/>
          <w:sz w:val="24"/>
          <w:szCs w:val="24"/>
        </w:rPr>
        <w:t>7</w:t>
      </w:r>
      <w:r w:rsidRPr="00147C50">
        <w:rPr>
          <w:rFonts w:ascii="Times New Roman" w:hAnsi="Times New Roman" w:cs="Times New Roman"/>
          <w:b/>
          <w:sz w:val="24"/>
          <w:szCs w:val="24"/>
        </w:rPr>
        <w:t>/2026</w:t>
      </w:r>
    </w:p>
    <w:p w14:paraId="1C4BC828" w14:textId="1E065B61" w:rsidR="00147C50" w:rsidRDefault="00147C50" w:rsidP="00147C50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147C50">
        <w:rPr>
          <w:rFonts w:ascii="Times New Roman" w:hAnsi="Times New Roman" w:cs="Times New Roman"/>
          <w:b/>
          <w:sz w:val="24"/>
          <w:szCs w:val="24"/>
        </w:rPr>
        <w:t>Wójta Gminy Lądek</w:t>
      </w:r>
    </w:p>
    <w:p w14:paraId="6E9D7FDB" w14:textId="334C970E" w:rsidR="00147C50" w:rsidRPr="00147C50" w:rsidRDefault="00147C50" w:rsidP="00147C50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147C50">
        <w:rPr>
          <w:rFonts w:ascii="Times New Roman" w:hAnsi="Times New Roman" w:cs="Times New Roman"/>
          <w:b/>
          <w:sz w:val="24"/>
          <w:szCs w:val="24"/>
        </w:rPr>
        <w:t>z dnia 12.08.2026 r.</w:t>
      </w:r>
    </w:p>
    <w:p w14:paraId="2B3EE879" w14:textId="77777777" w:rsidR="00147C50" w:rsidRPr="00147C50" w:rsidRDefault="00147C50" w:rsidP="00147C50">
      <w:pPr>
        <w:jc w:val="both"/>
        <w:rPr>
          <w:rFonts w:ascii="Times New Roman" w:hAnsi="Times New Roman" w:cs="Times New Roman"/>
          <w:b/>
          <w:sz w:val="24"/>
          <w:szCs w:val="24"/>
        </w:rPr>
      </w:pPr>
      <w:r w:rsidRPr="00147C50">
        <w:rPr>
          <w:rFonts w:ascii="Times New Roman" w:hAnsi="Times New Roman" w:cs="Times New Roman"/>
          <w:b/>
          <w:sz w:val="24"/>
          <w:szCs w:val="24"/>
        </w:rPr>
        <w:t>w sprawie powołania Komisji Egzaminacyjnej dla nauczyciela ubiegającego się o awans zawodowy na stopień nauczyciela mianowanego</w:t>
      </w:r>
    </w:p>
    <w:p w14:paraId="276943CC" w14:textId="77777777" w:rsidR="00147C50" w:rsidRPr="00147C50" w:rsidRDefault="00147C50" w:rsidP="00147C50">
      <w:pPr>
        <w:jc w:val="both"/>
        <w:rPr>
          <w:rFonts w:ascii="Times New Roman" w:hAnsi="Times New Roman" w:cs="Times New Roman"/>
          <w:bCs/>
          <w:sz w:val="24"/>
          <w:szCs w:val="24"/>
        </w:rPr>
      </w:pPr>
      <w:r w:rsidRPr="00147C50">
        <w:rPr>
          <w:rFonts w:ascii="Times New Roman" w:hAnsi="Times New Roman" w:cs="Times New Roman"/>
          <w:bCs/>
          <w:sz w:val="24"/>
          <w:szCs w:val="24"/>
        </w:rPr>
        <w:t>Na podstawie art. 9g ust. 2 w związku z art. 91d pkt 2 ustawy z dnia 26 stycznia 1982 r. – Karta Nauczyciela (Dz. U. z 2026 r. poz. 515) zarządzam, co następuje:</w:t>
      </w:r>
    </w:p>
    <w:p w14:paraId="0FBC640D" w14:textId="2D5A79E5" w:rsidR="00147C50" w:rsidRPr="00147C50" w:rsidRDefault="00147C50" w:rsidP="00147C50">
      <w:pPr>
        <w:jc w:val="both"/>
        <w:rPr>
          <w:rFonts w:ascii="Times New Roman" w:hAnsi="Times New Roman" w:cs="Times New Roman"/>
          <w:bCs/>
          <w:sz w:val="24"/>
          <w:szCs w:val="24"/>
        </w:rPr>
      </w:pPr>
      <w:r w:rsidRPr="00147C50">
        <w:rPr>
          <w:rFonts w:ascii="Times New Roman" w:hAnsi="Times New Roman" w:cs="Times New Roman"/>
          <w:bCs/>
          <w:sz w:val="24"/>
          <w:szCs w:val="24"/>
        </w:rPr>
        <w:t xml:space="preserve">§ 1.Powołuję Komisję Egzaminacyjną w celu przeprowadzenia postępowania egzaminacyjnego dla Pani </w:t>
      </w:r>
      <w:r w:rsidR="00B51DDE">
        <w:rPr>
          <w:rFonts w:ascii="Times New Roman" w:hAnsi="Times New Roman" w:cs="Times New Roman"/>
          <w:bCs/>
          <w:sz w:val="24"/>
          <w:szCs w:val="24"/>
        </w:rPr>
        <w:t xml:space="preserve">Żanety </w:t>
      </w:r>
      <w:proofErr w:type="spellStart"/>
      <w:r w:rsidR="00B51DDE">
        <w:rPr>
          <w:rFonts w:ascii="Times New Roman" w:hAnsi="Times New Roman" w:cs="Times New Roman"/>
          <w:bCs/>
          <w:sz w:val="24"/>
          <w:szCs w:val="24"/>
        </w:rPr>
        <w:t>Siuba</w:t>
      </w:r>
      <w:proofErr w:type="spellEnd"/>
      <w:r w:rsidRPr="00147C50">
        <w:rPr>
          <w:rFonts w:ascii="Times New Roman" w:hAnsi="Times New Roman" w:cs="Times New Roman"/>
          <w:bCs/>
          <w:sz w:val="24"/>
          <w:szCs w:val="24"/>
        </w:rPr>
        <w:t xml:space="preserve"> – nauczyciela ubiegającego się o awans zawodowy na stopień nauczyciela mianowanego, zatrudnionej w Szkole Podstawowej im. </w:t>
      </w:r>
      <w:r w:rsidR="00B51DDE">
        <w:rPr>
          <w:rFonts w:ascii="Times New Roman" w:hAnsi="Times New Roman" w:cs="Times New Roman"/>
          <w:bCs/>
          <w:sz w:val="24"/>
          <w:szCs w:val="24"/>
        </w:rPr>
        <w:t xml:space="preserve">Orła Białego w Ratyniu w Zespole Szkolno-Przedszkolnym w Ratyniu </w:t>
      </w:r>
      <w:r w:rsidR="00030A8A">
        <w:rPr>
          <w:rFonts w:ascii="Times New Roman" w:hAnsi="Times New Roman" w:cs="Times New Roman"/>
          <w:bCs/>
          <w:sz w:val="24"/>
          <w:szCs w:val="24"/>
        </w:rPr>
        <w:t xml:space="preserve">w </w:t>
      </w:r>
      <w:r w:rsidRPr="00147C50">
        <w:rPr>
          <w:rFonts w:ascii="Times New Roman" w:hAnsi="Times New Roman" w:cs="Times New Roman"/>
          <w:bCs/>
          <w:sz w:val="24"/>
          <w:szCs w:val="24"/>
        </w:rPr>
        <w:t xml:space="preserve"> składzie:</w:t>
      </w:r>
    </w:p>
    <w:p w14:paraId="4956EE96" w14:textId="181785C5" w:rsidR="00147C50" w:rsidRPr="00147C50" w:rsidRDefault="00147C50" w:rsidP="00147C50">
      <w:pPr>
        <w:numPr>
          <w:ilvl w:val="0"/>
          <w:numId w:val="24"/>
        </w:numPr>
        <w:jc w:val="both"/>
        <w:rPr>
          <w:rFonts w:ascii="Times New Roman" w:hAnsi="Times New Roman" w:cs="Times New Roman"/>
          <w:bCs/>
          <w:sz w:val="24"/>
          <w:szCs w:val="24"/>
        </w:rPr>
      </w:pPr>
      <w:r w:rsidRPr="00147C50">
        <w:rPr>
          <w:rFonts w:ascii="Times New Roman" w:hAnsi="Times New Roman" w:cs="Times New Roman"/>
          <w:bCs/>
          <w:sz w:val="24"/>
          <w:szCs w:val="24"/>
        </w:rPr>
        <w:t>Przewodnicząca – Sylwia Drop, przedstawiciel organu prowadzącego;</w:t>
      </w:r>
    </w:p>
    <w:p w14:paraId="270BBC3F" w14:textId="450A058D" w:rsidR="00147C50" w:rsidRPr="00147C50" w:rsidRDefault="00147C50" w:rsidP="00147C50">
      <w:pPr>
        <w:numPr>
          <w:ilvl w:val="0"/>
          <w:numId w:val="24"/>
        </w:numPr>
        <w:jc w:val="both"/>
        <w:rPr>
          <w:rFonts w:ascii="Times New Roman" w:hAnsi="Times New Roman" w:cs="Times New Roman"/>
          <w:bCs/>
          <w:sz w:val="24"/>
          <w:szCs w:val="24"/>
        </w:rPr>
      </w:pPr>
      <w:r w:rsidRPr="00147C50">
        <w:rPr>
          <w:rFonts w:ascii="Times New Roman" w:hAnsi="Times New Roman" w:cs="Times New Roman"/>
          <w:bCs/>
          <w:sz w:val="24"/>
          <w:szCs w:val="24"/>
        </w:rPr>
        <w:t>Członek – Irena Rogala, przedstawiciel organu sprawującego nadzór pedagogiczny;</w:t>
      </w:r>
    </w:p>
    <w:p w14:paraId="084188DE" w14:textId="18A72825" w:rsidR="00147C50" w:rsidRPr="00147C50" w:rsidRDefault="00147C50" w:rsidP="00147C50">
      <w:pPr>
        <w:numPr>
          <w:ilvl w:val="0"/>
          <w:numId w:val="24"/>
        </w:numPr>
        <w:jc w:val="both"/>
        <w:rPr>
          <w:rFonts w:ascii="Times New Roman" w:hAnsi="Times New Roman" w:cs="Times New Roman"/>
          <w:bCs/>
          <w:sz w:val="24"/>
          <w:szCs w:val="24"/>
        </w:rPr>
      </w:pPr>
      <w:r w:rsidRPr="00147C50">
        <w:rPr>
          <w:rFonts w:ascii="Times New Roman" w:hAnsi="Times New Roman" w:cs="Times New Roman"/>
          <w:bCs/>
          <w:sz w:val="24"/>
          <w:szCs w:val="24"/>
        </w:rPr>
        <w:t xml:space="preserve">Członek – </w:t>
      </w:r>
      <w:r w:rsidR="00B51DDE">
        <w:rPr>
          <w:rFonts w:ascii="Times New Roman" w:hAnsi="Times New Roman" w:cs="Times New Roman"/>
          <w:bCs/>
          <w:sz w:val="24"/>
          <w:szCs w:val="24"/>
        </w:rPr>
        <w:t>Justyna Młodożeniec-</w:t>
      </w:r>
      <w:proofErr w:type="spellStart"/>
      <w:r w:rsidR="00B51DDE">
        <w:rPr>
          <w:rFonts w:ascii="Times New Roman" w:hAnsi="Times New Roman" w:cs="Times New Roman"/>
          <w:bCs/>
          <w:sz w:val="24"/>
          <w:szCs w:val="24"/>
        </w:rPr>
        <w:t>Handzel</w:t>
      </w:r>
      <w:proofErr w:type="spellEnd"/>
      <w:r w:rsidRPr="00147C50">
        <w:rPr>
          <w:rFonts w:ascii="Times New Roman" w:hAnsi="Times New Roman" w:cs="Times New Roman"/>
          <w:bCs/>
          <w:sz w:val="24"/>
          <w:szCs w:val="24"/>
        </w:rPr>
        <w:t xml:space="preserve">, </w:t>
      </w:r>
      <w:r w:rsidR="00FB2550">
        <w:rPr>
          <w:rFonts w:ascii="Times New Roman" w:hAnsi="Times New Roman" w:cs="Times New Roman"/>
          <w:bCs/>
          <w:sz w:val="24"/>
          <w:szCs w:val="24"/>
        </w:rPr>
        <w:t>d</w:t>
      </w:r>
      <w:r w:rsidRPr="00147C50">
        <w:rPr>
          <w:rFonts w:ascii="Times New Roman" w:hAnsi="Times New Roman" w:cs="Times New Roman"/>
          <w:bCs/>
          <w:sz w:val="24"/>
          <w:szCs w:val="24"/>
        </w:rPr>
        <w:t xml:space="preserve">yrektor </w:t>
      </w:r>
      <w:r w:rsidR="00B51DDE">
        <w:rPr>
          <w:rFonts w:ascii="Times New Roman" w:hAnsi="Times New Roman" w:cs="Times New Roman"/>
          <w:bCs/>
          <w:sz w:val="24"/>
          <w:szCs w:val="24"/>
        </w:rPr>
        <w:t>Zespołu -Szkolno-Przedszkolnego w Ratyniu</w:t>
      </w:r>
      <w:r w:rsidRPr="00147C50">
        <w:rPr>
          <w:rFonts w:ascii="Times New Roman" w:hAnsi="Times New Roman" w:cs="Times New Roman"/>
          <w:bCs/>
          <w:sz w:val="24"/>
          <w:szCs w:val="24"/>
        </w:rPr>
        <w:t>;</w:t>
      </w:r>
    </w:p>
    <w:p w14:paraId="552C672B" w14:textId="1E28287C" w:rsidR="00147C50" w:rsidRPr="00147C50" w:rsidRDefault="00147C50" w:rsidP="00147C50">
      <w:pPr>
        <w:numPr>
          <w:ilvl w:val="0"/>
          <w:numId w:val="24"/>
        </w:numPr>
        <w:jc w:val="both"/>
        <w:rPr>
          <w:rFonts w:ascii="Times New Roman" w:hAnsi="Times New Roman" w:cs="Times New Roman"/>
          <w:bCs/>
          <w:sz w:val="24"/>
          <w:szCs w:val="24"/>
        </w:rPr>
      </w:pPr>
      <w:r w:rsidRPr="00147C50">
        <w:rPr>
          <w:rFonts w:ascii="Times New Roman" w:hAnsi="Times New Roman" w:cs="Times New Roman"/>
          <w:bCs/>
          <w:sz w:val="24"/>
          <w:szCs w:val="24"/>
        </w:rPr>
        <w:t>Członek – Aneta Jarmuż, ekspert z listy ekspertów ustalonej przez ministra właściwego do spraw oświaty i wychowania;</w:t>
      </w:r>
    </w:p>
    <w:p w14:paraId="237EB124" w14:textId="4A311D52" w:rsidR="00147C50" w:rsidRPr="00147C50" w:rsidRDefault="00147C50" w:rsidP="00147C50">
      <w:pPr>
        <w:numPr>
          <w:ilvl w:val="0"/>
          <w:numId w:val="24"/>
        </w:numPr>
        <w:jc w:val="both"/>
        <w:rPr>
          <w:rFonts w:ascii="Times New Roman" w:hAnsi="Times New Roman" w:cs="Times New Roman"/>
          <w:bCs/>
          <w:sz w:val="24"/>
          <w:szCs w:val="24"/>
        </w:rPr>
      </w:pPr>
      <w:r w:rsidRPr="00147C50">
        <w:rPr>
          <w:rFonts w:ascii="Times New Roman" w:hAnsi="Times New Roman" w:cs="Times New Roman"/>
          <w:bCs/>
          <w:sz w:val="24"/>
          <w:szCs w:val="24"/>
        </w:rPr>
        <w:t>Członek – Jolanta Krucka, ekspert z listy ekspertów ustalonej przez ministra właściwego do spraw oświaty i wychowania.</w:t>
      </w:r>
    </w:p>
    <w:p w14:paraId="1B898F4A" w14:textId="563DAACC" w:rsidR="00147C50" w:rsidRPr="00147C50" w:rsidRDefault="00147C50" w:rsidP="00147C50">
      <w:pPr>
        <w:tabs>
          <w:tab w:val="num" w:pos="720"/>
        </w:tabs>
        <w:spacing w:after="0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147C50">
        <w:rPr>
          <w:rFonts w:ascii="Times New Roman" w:hAnsi="Times New Roman" w:cs="Times New Roman"/>
          <w:bCs/>
          <w:sz w:val="24"/>
          <w:szCs w:val="24"/>
        </w:rPr>
        <w:t>§ 2. 1.Komisja działa zgodnie z rozporządzeniem Ministra Edukacji i Nauki z dnia 6 września 2022 r. w sprawie uzyskiwania stopni awansu zawodowego przez nauczycieli (Dz. U. z 2022 r. poz. 1914).</w:t>
      </w:r>
    </w:p>
    <w:p w14:paraId="074ABD83" w14:textId="59C9F3C3" w:rsidR="00147C50" w:rsidRPr="00147C50" w:rsidRDefault="00147C50" w:rsidP="00147C50">
      <w:pPr>
        <w:pStyle w:val="Akapitzlist"/>
        <w:numPr>
          <w:ilvl w:val="0"/>
          <w:numId w:val="26"/>
        </w:numPr>
        <w:jc w:val="both"/>
        <w:rPr>
          <w:rFonts w:cs="Times New Roman"/>
          <w:bCs/>
        </w:rPr>
      </w:pPr>
      <w:r w:rsidRPr="00147C50">
        <w:rPr>
          <w:rFonts w:cs="Times New Roman"/>
          <w:bCs/>
        </w:rPr>
        <w:t>Obsługę organizacyjno-techniczną Komisji zapewnia Urząd Gminy Lądek.</w:t>
      </w:r>
    </w:p>
    <w:p w14:paraId="595503D5" w14:textId="227556D9" w:rsidR="00147C50" w:rsidRPr="00147C50" w:rsidRDefault="00147C50" w:rsidP="00147C50">
      <w:pPr>
        <w:pStyle w:val="Akapitzlist"/>
        <w:numPr>
          <w:ilvl w:val="0"/>
          <w:numId w:val="26"/>
        </w:numPr>
        <w:jc w:val="both"/>
        <w:rPr>
          <w:rFonts w:cs="Times New Roman"/>
          <w:bCs/>
        </w:rPr>
      </w:pPr>
      <w:r w:rsidRPr="00147C50">
        <w:rPr>
          <w:rFonts w:cs="Times New Roman"/>
          <w:bCs/>
        </w:rPr>
        <w:t>Komisja działa do dnia zakończenia postępowania egzaminacyjnego, po czym ulega rozwiązaniu.</w:t>
      </w:r>
    </w:p>
    <w:p w14:paraId="47FF6ECD" w14:textId="4E63DDC6" w:rsidR="00147C50" w:rsidRPr="00147C50" w:rsidRDefault="00147C50" w:rsidP="00147C50">
      <w:pPr>
        <w:jc w:val="both"/>
        <w:rPr>
          <w:rFonts w:ascii="Times New Roman" w:hAnsi="Times New Roman" w:cs="Times New Roman"/>
          <w:bCs/>
          <w:sz w:val="24"/>
          <w:szCs w:val="24"/>
        </w:rPr>
      </w:pPr>
      <w:r w:rsidRPr="00147C50">
        <w:rPr>
          <w:rFonts w:ascii="Times New Roman" w:hAnsi="Times New Roman" w:cs="Times New Roman"/>
          <w:bCs/>
          <w:sz w:val="24"/>
          <w:szCs w:val="24"/>
        </w:rPr>
        <w:t>§ 3. Wykonanie zarządzenia powierza się Przewodniczącej Komisji.</w:t>
      </w:r>
    </w:p>
    <w:p w14:paraId="21F158FE" w14:textId="767B643D" w:rsidR="00147C50" w:rsidRPr="00147C50" w:rsidRDefault="00147C50" w:rsidP="00147C50">
      <w:pPr>
        <w:jc w:val="both"/>
        <w:rPr>
          <w:rFonts w:ascii="Times New Roman" w:hAnsi="Times New Roman" w:cs="Times New Roman"/>
          <w:bCs/>
          <w:sz w:val="24"/>
          <w:szCs w:val="24"/>
        </w:rPr>
      </w:pPr>
      <w:r w:rsidRPr="00147C50">
        <w:rPr>
          <w:rFonts w:ascii="Times New Roman" w:hAnsi="Times New Roman" w:cs="Times New Roman"/>
          <w:bCs/>
          <w:sz w:val="24"/>
          <w:szCs w:val="24"/>
        </w:rPr>
        <w:t>§ 4. Zarządzenie wchodzi w życie z dniem podpisania.</w:t>
      </w:r>
    </w:p>
    <w:p w14:paraId="4128C068" w14:textId="77777777" w:rsidR="00FF2F5A" w:rsidRDefault="00FF2F5A" w:rsidP="00575935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4CB6CE34" w14:textId="77777777" w:rsidR="003C3DFA" w:rsidRPr="003C3DFA" w:rsidRDefault="003C3DFA" w:rsidP="003C3DFA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1C118EE3" w14:textId="77777777" w:rsidR="003C3DFA" w:rsidRPr="003C3DFA" w:rsidRDefault="003C3DFA" w:rsidP="003C3DFA">
      <w:pPr>
        <w:ind w:left="4956"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3C3DFA">
        <w:rPr>
          <w:rFonts w:ascii="Times New Roman" w:hAnsi="Times New Roman" w:cs="Times New Roman"/>
          <w:sz w:val="24"/>
          <w:szCs w:val="24"/>
        </w:rPr>
        <w:t>Wójt Gminy Lądek</w:t>
      </w:r>
    </w:p>
    <w:p w14:paraId="68A366D1" w14:textId="77777777" w:rsidR="003C3DFA" w:rsidRPr="003C3DFA" w:rsidRDefault="003C3DFA" w:rsidP="003C3DFA">
      <w:pPr>
        <w:ind w:left="4956"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3C3DFA">
        <w:rPr>
          <w:rFonts w:ascii="Times New Roman" w:hAnsi="Times New Roman" w:cs="Times New Roman"/>
          <w:sz w:val="24"/>
          <w:szCs w:val="24"/>
        </w:rPr>
        <w:t xml:space="preserve">/-/Artur </w:t>
      </w:r>
      <w:proofErr w:type="spellStart"/>
      <w:r w:rsidRPr="003C3DFA">
        <w:rPr>
          <w:rFonts w:ascii="Times New Roman" w:hAnsi="Times New Roman" w:cs="Times New Roman"/>
          <w:sz w:val="24"/>
          <w:szCs w:val="24"/>
        </w:rPr>
        <w:t>Miętkiewicz</w:t>
      </w:r>
      <w:proofErr w:type="spellEnd"/>
    </w:p>
    <w:p w14:paraId="29E5CD21" w14:textId="77777777" w:rsidR="00FF2F5A" w:rsidRDefault="00FF2F5A" w:rsidP="00575935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10CF4144" w14:textId="77777777" w:rsidR="00FF2F5A" w:rsidRDefault="00FF2F5A" w:rsidP="00575935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13DC705D" w14:textId="77777777" w:rsidR="00130A90" w:rsidRDefault="00130A90" w:rsidP="00575935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505E6FF0" w14:textId="77777777" w:rsidR="00147C50" w:rsidRDefault="00147C50" w:rsidP="00575935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2DC74D7D" w14:textId="77777777" w:rsidR="00147C50" w:rsidRDefault="00147C50" w:rsidP="00575935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32C73120" w14:textId="77777777" w:rsidR="00FF2F5A" w:rsidRPr="00FF2F5A" w:rsidRDefault="00FF2F5A" w:rsidP="00FF2F5A">
      <w:pPr>
        <w:tabs>
          <w:tab w:val="left" w:pos="1080"/>
          <w:tab w:val="left" w:pos="4500"/>
        </w:tabs>
        <w:spacing w:after="0" w:line="360" w:lineRule="auto"/>
        <w:jc w:val="right"/>
        <w:rPr>
          <w:rFonts w:ascii="Times New Roman" w:eastAsia="Times New Roman" w:hAnsi="Times New Roman" w:cs="Times New Roman"/>
          <w:sz w:val="18"/>
          <w:szCs w:val="18"/>
          <w:lang w:eastAsia="pl-PL"/>
        </w:rPr>
      </w:pPr>
      <w:r w:rsidRPr="00FF2F5A">
        <w:rPr>
          <w:rFonts w:ascii="Times New Roman" w:eastAsia="Times New Roman" w:hAnsi="Times New Roman" w:cs="Times New Roman"/>
          <w:sz w:val="18"/>
          <w:szCs w:val="18"/>
          <w:lang w:eastAsia="pl-PL"/>
        </w:rPr>
        <w:lastRenderedPageBreak/>
        <w:t xml:space="preserve">Załącznik nr 1 </w:t>
      </w:r>
    </w:p>
    <w:p w14:paraId="1EB4559E" w14:textId="425AB094" w:rsidR="00FF2F5A" w:rsidRPr="00FF2F5A" w:rsidRDefault="00FF2F5A" w:rsidP="00FF2F5A">
      <w:pPr>
        <w:tabs>
          <w:tab w:val="left" w:pos="1080"/>
          <w:tab w:val="left" w:pos="4500"/>
        </w:tabs>
        <w:spacing w:after="0" w:line="360" w:lineRule="auto"/>
        <w:jc w:val="right"/>
        <w:rPr>
          <w:rFonts w:ascii="Times New Roman" w:eastAsia="Times New Roman" w:hAnsi="Times New Roman" w:cs="Times New Roman"/>
          <w:sz w:val="18"/>
          <w:szCs w:val="18"/>
          <w:lang w:eastAsia="pl-PL"/>
        </w:rPr>
      </w:pPr>
      <w:r w:rsidRPr="00FF2F5A">
        <w:rPr>
          <w:rFonts w:ascii="Times New Roman" w:eastAsia="Times New Roman" w:hAnsi="Times New Roman" w:cs="Times New Roman"/>
          <w:sz w:val="18"/>
          <w:szCs w:val="18"/>
          <w:lang w:eastAsia="pl-PL"/>
        </w:rPr>
        <w:t xml:space="preserve">do Zarządzenia nr </w:t>
      </w:r>
      <w:r w:rsidR="003460BD">
        <w:rPr>
          <w:rFonts w:ascii="Times New Roman" w:eastAsia="Times New Roman" w:hAnsi="Times New Roman" w:cs="Times New Roman"/>
          <w:sz w:val="18"/>
          <w:szCs w:val="18"/>
          <w:lang w:eastAsia="pl-PL"/>
        </w:rPr>
        <w:t>5</w:t>
      </w:r>
      <w:r w:rsidR="00B51DDE">
        <w:rPr>
          <w:rFonts w:ascii="Times New Roman" w:eastAsia="Times New Roman" w:hAnsi="Times New Roman" w:cs="Times New Roman"/>
          <w:sz w:val="18"/>
          <w:szCs w:val="18"/>
          <w:lang w:eastAsia="pl-PL"/>
        </w:rPr>
        <w:t>7</w:t>
      </w:r>
      <w:r w:rsidRPr="00FF2F5A">
        <w:rPr>
          <w:rFonts w:ascii="Times New Roman" w:eastAsia="Times New Roman" w:hAnsi="Times New Roman" w:cs="Times New Roman"/>
          <w:sz w:val="18"/>
          <w:szCs w:val="18"/>
          <w:lang w:eastAsia="pl-PL"/>
        </w:rPr>
        <w:t>/202</w:t>
      </w:r>
      <w:r w:rsidR="00130A90">
        <w:rPr>
          <w:rFonts w:ascii="Times New Roman" w:eastAsia="Times New Roman" w:hAnsi="Times New Roman" w:cs="Times New Roman"/>
          <w:sz w:val="18"/>
          <w:szCs w:val="18"/>
          <w:lang w:eastAsia="pl-PL"/>
        </w:rPr>
        <w:t>6</w:t>
      </w:r>
    </w:p>
    <w:p w14:paraId="074562B2" w14:textId="77777777" w:rsidR="00FF2F5A" w:rsidRPr="00FF2F5A" w:rsidRDefault="00FF2F5A" w:rsidP="00FF2F5A">
      <w:pPr>
        <w:tabs>
          <w:tab w:val="left" w:pos="1080"/>
          <w:tab w:val="left" w:pos="4500"/>
        </w:tabs>
        <w:spacing w:after="0" w:line="360" w:lineRule="auto"/>
        <w:jc w:val="right"/>
        <w:rPr>
          <w:rFonts w:ascii="Times New Roman" w:eastAsia="Times New Roman" w:hAnsi="Times New Roman" w:cs="Times New Roman"/>
          <w:sz w:val="18"/>
          <w:szCs w:val="18"/>
          <w:lang w:eastAsia="pl-PL"/>
        </w:rPr>
      </w:pPr>
      <w:r w:rsidRPr="00FF2F5A">
        <w:rPr>
          <w:rFonts w:ascii="Times New Roman" w:eastAsia="Times New Roman" w:hAnsi="Times New Roman" w:cs="Times New Roman"/>
          <w:sz w:val="18"/>
          <w:szCs w:val="18"/>
          <w:lang w:eastAsia="pl-PL"/>
        </w:rPr>
        <w:t xml:space="preserve">Wójta Gminy Lądek </w:t>
      </w:r>
    </w:p>
    <w:p w14:paraId="0BE80768" w14:textId="2891C326" w:rsidR="00FF2F5A" w:rsidRPr="00FF2F5A" w:rsidRDefault="00FF2F5A" w:rsidP="00FF2F5A">
      <w:pPr>
        <w:tabs>
          <w:tab w:val="left" w:pos="1080"/>
          <w:tab w:val="left" w:pos="4500"/>
        </w:tabs>
        <w:spacing w:after="0" w:line="360" w:lineRule="auto"/>
        <w:jc w:val="right"/>
        <w:rPr>
          <w:rFonts w:ascii="Times New Roman" w:eastAsia="Times New Roman" w:hAnsi="Times New Roman" w:cs="Times New Roman"/>
          <w:sz w:val="18"/>
          <w:szCs w:val="18"/>
          <w:lang w:eastAsia="pl-PL"/>
        </w:rPr>
      </w:pPr>
      <w:r w:rsidRPr="00FF2F5A">
        <w:rPr>
          <w:rFonts w:ascii="Times New Roman" w:eastAsia="Times New Roman" w:hAnsi="Times New Roman" w:cs="Times New Roman"/>
          <w:sz w:val="18"/>
          <w:szCs w:val="18"/>
          <w:lang w:eastAsia="pl-PL"/>
        </w:rPr>
        <w:t xml:space="preserve">z dnia </w:t>
      </w:r>
      <w:r w:rsidR="00130A90">
        <w:rPr>
          <w:rFonts w:ascii="Times New Roman" w:eastAsia="Times New Roman" w:hAnsi="Times New Roman" w:cs="Times New Roman"/>
          <w:sz w:val="18"/>
          <w:szCs w:val="18"/>
          <w:lang w:eastAsia="pl-PL"/>
        </w:rPr>
        <w:t>12</w:t>
      </w:r>
      <w:r w:rsidR="000C03DD">
        <w:rPr>
          <w:rFonts w:ascii="Times New Roman" w:eastAsia="Times New Roman" w:hAnsi="Times New Roman" w:cs="Times New Roman"/>
          <w:sz w:val="18"/>
          <w:szCs w:val="18"/>
          <w:lang w:eastAsia="pl-PL"/>
        </w:rPr>
        <w:t xml:space="preserve"> </w:t>
      </w:r>
      <w:r w:rsidR="00130A90">
        <w:rPr>
          <w:rFonts w:ascii="Times New Roman" w:eastAsia="Times New Roman" w:hAnsi="Times New Roman" w:cs="Times New Roman"/>
          <w:sz w:val="18"/>
          <w:szCs w:val="18"/>
          <w:lang w:eastAsia="pl-PL"/>
        </w:rPr>
        <w:t xml:space="preserve">sierpnia 2026 r. </w:t>
      </w:r>
    </w:p>
    <w:p w14:paraId="5F70D1DC" w14:textId="77777777" w:rsidR="00FF2F5A" w:rsidRPr="00FF2F5A" w:rsidRDefault="00FF2F5A" w:rsidP="00FF2F5A">
      <w:pPr>
        <w:tabs>
          <w:tab w:val="left" w:pos="1080"/>
          <w:tab w:val="left" w:pos="4500"/>
        </w:tabs>
        <w:spacing w:after="0" w:line="36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</w:pPr>
    </w:p>
    <w:p w14:paraId="6EC113B2" w14:textId="001D82A3" w:rsidR="00FB2550" w:rsidRDefault="00FB2550" w:rsidP="00FB2550">
      <w:pPr>
        <w:pStyle w:val="NormalnyWeb"/>
        <w:jc w:val="center"/>
      </w:pPr>
      <w:r>
        <w:t>ZASADY OBSŁUGI ORGANIZACYJNO-TECHNICZNEJ</w:t>
      </w:r>
    </w:p>
    <w:p w14:paraId="71DEAAF1" w14:textId="40F76A98" w:rsidR="00FB2550" w:rsidRDefault="00FB2550" w:rsidP="00FB2550">
      <w:pPr>
        <w:pStyle w:val="NormalnyWeb"/>
        <w:jc w:val="center"/>
      </w:pPr>
      <w:r>
        <w:t>postępowania egzaminacyjnego przed Komisją Egzaminacyjną dla nauczyciela ubiegającego się o awans zawodowy na stopień nauczyciela mianowanego</w:t>
      </w:r>
    </w:p>
    <w:p w14:paraId="0650E680" w14:textId="77777777" w:rsidR="00FB2550" w:rsidRDefault="00FB2550" w:rsidP="00FB2550">
      <w:pPr>
        <w:pStyle w:val="NormalnyWeb"/>
      </w:pPr>
      <w:r>
        <w:t>§ 1. Postanowienia ogólne</w:t>
      </w:r>
    </w:p>
    <w:p w14:paraId="68A77538" w14:textId="77777777" w:rsidR="00FB2550" w:rsidRDefault="00FB2550" w:rsidP="00FB2550">
      <w:pPr>
        <w:pStyle w:val="NormalnyWeb"/>
        <w:numPr>
          <w:ilvl w:val="0"/>
          <w:numId w:val="27"/>
        </w:numPr>
        <w:jc w:val="both"/>
      </w:pPr>
      <w:r>
        <w:t>Niniejsze zasady regulują wyłącznie kwestie organizacyjno-techniczne związane z pracą Komisji Egzaminacyjnej, powołanej Zarządzeniem Nr 55/2026 Wójta Gminy Lądek z dnia 12.08.2026 r. (dalej: „Komisja").</w:t>
      </w:r>
    </w:p>
    <w:p w14:paraId="7B48D270" w14:textId="07295B25" w:rsidR="00FB2550" w:rsidRDefault="00FB2550" w:rsidP="00FB2550">
      <w:pPr>
        <w:pStyle w:val="NormalnyWeb"/>
        <w:numPr>
          <w:ilvl w:val="0"/>
          <w:numId w:val="27"/>
        </w:numPr>
        <w:jc w:val="both"/>
      </w:pPr>
      <w:r>
        <w:t>W zakresie trybu przeprowadzania egzaminu, składu Komisji, przebiegu posiedzeń, zasad oceniania oraz podejmowania rozstrzygnięć Komisja stosuje bezpośrednio przepisy ustawy z dnia 26 stycznia 1982 r. – Karta Nauczyciela oraz rozporządzenia Ministra Edukacji i Nauki z dnia 6 września 2022 r. w sprawie uzyskiwania stopnia awansu zawodowego przez nauczycieli (Dz. U. z 2022 r. poz. 1914).</w:t>
      </w:r>
    </w:p>
    <w:p w14:paraId="33BDFE83" w14:textId="77777777" w:rsidR="00FB2550" w:rsidRDefault="00FB2550" w:rsidP="00FB2550">
      <w:pPr>
        <w:pStyle w:val="NormalnyWeb"/>
        <w:numPr>
          <w:ilvl w:val="0"/>
          <w:numId w:val="27"/>
        </w:numPr>
        <w:jc w:val="both"/>
      </w:pPr>
      <w:r>
        <w:t>Niniejsze zasady nie mogą być interpretowane w sposób modyfikujący, uzupełniający lub ograniczający przepisy wskazane w ust. 2. W przypadku jakiejkolwiek niezgodności zastosowanie mają wyłącznie przepisy ustawy i rozporządzenia.</w:t>
      </w:r>
    </w:p>
    <w:p w14:paraId="1AD9A9C1" w14:textId="77777777" w:rsidR="00FB2550" w:rsidRDefault="00FB2550" w:rsidP="00FB2550">
      <w:pPr>
        <w:pStyle w:val="NormalnyWeb"/>
      </w:pPr>
      <w:r>
        <w:t>§ 2. Obsługa administracyjna</w:t>
      </w:r>
    </w:p>
    <w:p w14:paraId="2B521380" w14:textId="77777777" w:rsidR="00FB2550" w:rsidRDefault="00FB2550" w:rsidP="00FB2550">
      <w:pPr>
        <w:pStyle w:val="NormalnyWeb"/>
        <w:numPr>
          <w:ilvl w:val="0"/>
          <w:numId w:val="28"/>
        </w:numPr>
        <w:jc w:val="both"/>
      </w:pPr>
      <w:r>
        <w:t>Obsługę organizacyjno-techniczną Komisji zapewnia Urząd Gminy Lądek, w szczególności poprzez:</w:t>
      </w:r>
    </w:p>
    <w:p w14:paraId="06C2ECCC" w14:textId="77777777" w:rsidR="00FB2550" w:rsidRDefault="00FB2550" w:rsidP="00FB2550">
      <w:pPr>
        <w:pStyle w:val="NormalnyWeb"/>
        <w:numPr>
          <w:ilvl w:val="1"/>
          <w:numId w:val="28"/>
        </w:numPr>
        <w:tabs>
          <w:tab w:val="clear" w:pos="1440"/>
        </w:tabs>
        <w:ind w:left="709" w:firstLine="0"/>
        <w:jc w:val="both"/>
      </w:pPr>
      <w:r>
        <w:t>zapewnienie sali oraz warunków technicznych niezbędnych do przeprowadzenia posiedzenia i egzaminu;</w:t>
      </w:r>
    </w:p>
    <w:p w14:paraId="7F02F2AC" w14:textId="77777777" w:rsidR="00FB2550" w:rsidRDefault="00FB2550" w:rsidP="00FB2550">
      <w:pPr>
        <w:pStyle w:val="NormalnyWeb"/>
        <w:numPr>
          <w:ilvl w:val="1"/>
          <w:numId w:val="28"/>
        </w:numPr>
        <w:tabs>
          <w:tab w:val="clear" w:pos="1440"/>
        </w:tabs>
        <w:ind w:left="709" w:firstLine="0"/>
        <w:jc w:val="both"/>
      </w:pPr>
      <w:r>
        <w:t>przygotowanie i przekazanie Komisji dokumentacji dotyczącej nauczyciela ubiegającego się o awans zawodowy, znajdującej się w posiadaniu organu prowadzącego;</w:t>
      </w:r>
    </w:p>
    <w:p w14:paraId="2F24A2E7" w14:textId="77777777" w:rsidR="00FB2550" w:rsidRDefault="00FB2550" w:rsidP="00FB2550">
      <w:pPr>
        <w:pStyle w:val="NormalnyWeb"/>
        <w:numPr>
          <w:ilvl w:val="1"/>
          <w:numId w:val="28"/>
        </w:numPr>
        <w:tabs>
          <w:tab w:val="clear" w:pos="1440"/>
        </w:tabs>
        <w:ind w:left="709" w:firstLine="0"/>
        <w:jc w:val="both"/>
      </w:pPr>
      <w:r>
        <w:t>zawiadomienie członków Komisji oraz nauczyciela o terminie i miejscu posiedzenia, z zachowaniem terminów wynikających z przepisów rozporządzenia;</w:t>
      </w:r>
    </w:p>
    <w:p w14:paraId="2B8A397B" w14:textId="77777777" w:rsidR="00FB2550" w:rsidRDefault="00FB2550" w:rsidP="00FB2550">
      <w:pPr>
        <w:pStyle w:val="NormalnyWeb"/>
        <w:numPr>
          <w:ilvl w:val="1"/>
          <w:numId w:val="28"/>
        </w:numPr>
        <w:tabs>
          <w:tab w:val="clear" w:pos="1440"/>
        </w:tabs>
        <w:ind w:left="709" w:firstLine="0"/>
        <w:jc w:val="both"/>
      </w:pPr>
      <w:r>
        <w:t>sporządzenie i przekazanie Przewodniczącej Komisji wzoru protokołu z przeprowadzonego postępowania egzaminacyjnego.</w:t>
      </w:r>
    </w:p>
    <w:p w14:paraId="70CBFB0C" w14:textId="77777777" w:rsidR="00FB2550" w:rsidRDefault="00FB2550" w:rsidP="00FB2550">
      <w:pPr>
        <w:pStyle w:val="NormalnyWeb"/>
        <w:numPr>
          <w:ilvl w:val="0"/>
          <w:numId w:val="28"/>
        </w:numPr>
      </w:pPr>
      <w:r>
        <w:t>Korespondencję związaną z pracą Komisji prowadzi Urząd Gminy Lądek w imieniu organu prowadzącego.</w:t>
      </w:r>
    </w:p>
    <w:p w14:paraId="5C6AF39E" w14:textId="77777777" w:rsidR="00FB2550" w:rsidRDefault="00FB2550" w:rsidP="00FB2550">
      <w:pPr>
        <w:pStyle w:val="NormalnyWeb"/>
      </w:pPr>
      <w:r>
        <w:t>§ 3. Dokumentacja i jej przechowywanie</w:t>
      </w:r>
    </w:p>
    <w:p w14:paraId="0E10E2C5" w14:textId="77777777" w:rsidR="00FB2550" w:rsidRDefault="00FB2550" w:rsidP="00FB2550">
      <w:pPr>
        <w:pStyle w:val="NormalnyWeb"/>
        <w:numPr>
          <w:ilvl w:val="0"/>
          <w:numId w:val="29"/>
        </w:numPr>
        <w:tabs>
          <w:tab w:val="clear" w:pos="720"/>
        </w:tabs>
        <w:ind w:left="426" w:firstLine="0"/>
        <w:jc w:val="both"/>
      </w:pPr>
      <w:r>
        <w:t>Protokół z przeprowadzonego postępowania egzaminacyjnego, wraz z pozostałą dokumentacją wytworzoną w toku prac Komisji, przechowuje organ, który powołał Komisję, tj. Wójt Gminy Lądek, zgodnie z obowiązującymi przepisami o archiwizacji dokumentacji.</w:t>
      </w:r>
    </w:p>
    <w:p w14:paraId="38D86866" w14:textId="77777777" w:rsidR="00FB2550" w:rsidRDefault="00FB2550" w:rsidP="00FB2550">
      <w:pPr>
        <w:pStyle w:val="NormalnyWeb"/>
        <w:numPr>
          <w:ilvl w:val="0"/>
          <w:numId w:val="29"/>
        </w:numPr>
        <w:tabs>
          <w:tab w:val="clear" w:pos="720"/>
        </w:tabs>
        <w:ind w:left="426" w:firstLine="0"/>
      </w:pPr>
      <w:r>
        <w:t>Za kompletność i terminowe przekazanie dokumentacji do archiwizacji odpowiada Przewodnicząca Komisji.</w:t>
      </w:r>
    </w:p>
    <w:p w14:paraId="6129D9CF" w14:textId="77777777" w:rsidR="00FB2550" w:rsidRDefault="00FB2550" w:rsidP="00FB2550">
      <w:pPr>
        <w:pStyle w:val="NormalnyWeb"/>
      </w:pPr>
      <w:r>
        <w:t>§ 4. Tajemnica służbowa</w:t>
      </w:r>
    </w:p>
    <w:p w14:paraId="1D95C25A" w14:textId="77777777" w:rsidR="00FB2550" w:rsidRDefault="00FB2550" w:rsidP="00FB2550">
      <w:pPr>
        <w:pStyle w:val="NormalnyWeb"/>
        <w:numPr>
          <w:ilvl w:val="0"/>
          <w:numId w:val="30"/>
        </w:numPr>
        <w:tabs>
          <w:tab w:val="clear" w:pos="720"/>
          <w:tab w:val="num" w:pos="426"/>
        </w:tabs>
        <w:ind w:left="426" w:firstLine="0"/>
        <w:jc w:val="both"/>
      </w:pPr>
      <w:r>
        <w:t>Członkowie Komisji są obowiązani do zachowania w tajemnicy informacji dotyczących przebiegu egzaminu oraz treści udzielanych odpowiedzi, uzyskanych w związku z wykonywaniem czynności w Komisji, w zakresie wynikającym z przepisów o ochronie danych osobowych oraz przepisów wewnętrznych obowiązujących w Urzędzie Gminy Lądek.</w:t>
      </w:r>
    </w:p>
    <w:p w14:paraId="154DBC9B" w14:textId="77777777" w:rsidR="00FB2550" w:rsidRDefault="00FB2550" w:rsidP="00FB2550">
      <w:pPr>
        <w:pStyle w:val="NormalnyWeb"/>
        <w:numPr>
          <w:ilvl w:val="0"/>
          <w:numId w:val="30"/>
        </w:numPr>
        <w:tabs>
          <w:tab w:val="clear" w:pos="720"/>
          <w:tab w:val="num" w:pos="426"/>
        </w:tabs>
        <w:ind w:left="426" w:firstLine="0"/>
        <w:jc w:val="both"/>
      </w:pPr>
      <w:r>
        <w:t>Obowiązek określony w ust. 1 trwa również po zakończeniu prac Komisji i jej rozwiązaniu.</w:t>
      </w:r>
    </w:p>
    <w:p w14:paraId="62494BD7" w14:textId="77777777" w:rsidR="00FB2550" w:rsidRDefault="00FB2550" w:rsidP="00FB2550">
      <w:pPr>
        <w:pStyle w:val="NormalnyWeb"/>
      </w:pPr>
      <w:r>
        <w:t>§ 5. Postanowienia końcowe</w:t>
      </w:r>
    </w:p>
    <w:p w14:paraId="30EF6686" w14:textId="77777777" w:rsidR="00FB2550" w:rsidRDefault="00FB2550" w:rsidP="00FB2550">
      <w:pPr>
        <w:pStyle w:val="NormalnyWeb"/>
        <w:numPr>
          <w:ilvl w:val="0"/>
          <w:numId w:val="31"/>
        </w:numPr>
        <w:tabs>
          <w:tab w:val="clear" w:pos="720"/>
          <w:tab w:val="num" w:pos="426"/>
        </w:tabs>
        <w:ind w:left="426" w:firstLine="0"/>
      </w:pPr>
      <w:r>
        <w:t>Sprawy nieuregulowane niniejszymi zasadami, a dotyczące trybu działania Komisji, rozstrzyga się na podstawie przepisów wskazanych w § 1 ust. 2.</w:t>
      </w:r>
    </w:p>
    <w:p w14:paraId="6B3D0056" w14:textId="77777777" w:rsidR="00FB2550" w:rsidRDefault="00FB2550" w:rsidP="00FB2550">
      <w:pPr>
        <w:pStyle w:val="NormalnyWeb"/>
        <w:numPr>
          <w:ilvl w:val="0"/>
          <w:numId w:val="31"/>
        </w:numPr>
        <w:tabs>
          <w:tab w:val="clear" w:pos="720"/>
          <w:tab w:val="num" w:pos="426"/>
        </w:tabs>
        <w:ind w:left="426" w:firstLine="0"/>
      </w:pPr>
      <w:r>
        <w:t>Wątpliwości interpretacyjne dotyczące stosowania przepisów rozporządzenia rozstrzyga Przewodnicząca Komisji w porozumieniu z organem sprawującym nadzór pedagogiczny.</w:t>
      </w:r>
    </w:p>
    <w:p w14:paraId="595E0309" w14:textId="77777777" w:rsidR="00FF2F5A" w:rsidRPr="00FF2F5A" w:rsidRDefault="00FF2F5A" w:rsidP="00FF2F5A">
      <w:pPr>
        <w:tabs>
          <w:tab w:val="left" w:pos="0"/>
        </w:tabs>
        <w:spacing w:after="0" w:line="360" w:lineRule="auto"/>
        <w:jc w:val="both"/>
        <w:rPr>
          <w:rFonts w:ascii="Times New Roman" w:eastAsia="Times New Roman" w:hAnsi="Times New Roman" w:cs="Times New Roman"/>
          <w:i/>
          <w:iCs/>
          <w:sz w:val="16"/>
          <w:szCs w:val="16"/>
          <w:lang w:eastAsia="pl-PL"/>
        </w:rPr>
      </w:pPr>
    </w:p>
    <w:p w14:paraId="06A74AB6" w14:textId="77777777" w:rsidR="00FF2F5A" w:rsidRPr="00FF2F5A" w:rsidRDefault="00FF2F5A" w:rsidP="00FF2F5A">
      <w:pPr>
        <w:tabs>
          <w:tab w:val="left" w:pos="0"/>
        </w:tabs>
        <w:spacing w:after="0" w:line="360" w:lineRule="auto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</w:pPr>
      <w:r w:rsidRPr="00FF2F5A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Podpisy członków komisji egzaminacyjnej:</w:t>
      </w:r>
    </w:p>
    <w:tbl>
      <w:tblPr>
        <w:tblW w:w="3376" w:type="pct"/>
        <w:tblCellSpacing w:w="15" w:type="dxa"/>
        <w:tblLook w:val="04A0" w:firstRow="1" w:lastRow="0" w:firstColumn="1" w:lastColumn="0" w:noHBand="0" w:noVBand="1"/>
      </w:tblPr>
      <w:tblGrid>
        <w:gridCol w:w="458"/>
        <w:gridCol w:w="2826"/>
        <w:gridCol w:w="2841"/>
      </w:tblGrid>
      <w:tr w:rsidR="00FF2F5A" w:rsidRPr="00FF2F5A" w14:paraId="043FCE83" w14:textId="77777777" w:rsidTr="00FF2F5A">
        <w:trPr>
          <w:tblCellSpacing w:w="15" w:type="dxa"/>
        </w:trPr>
        <w:tc>
          <w:tcPr>
            <w:tcW w:w="344" w:type="pct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AE9E4CF" w14:textId="77777777" w:rsidR="00FF2F5A" w:rsidRPr="00FF2F5A" w:rsidRDefault="00FF2F5A" w:rsidP="00FF2F5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</w:p>
        </w:tc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9FBB7FB" w14:textId="77777777" w:rsidR="00FF2F5A" w:rsidRPr="00FF2F5A" w:rsidRDefault="00FF2F5A" w:rsidP="00FF2F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pl-PL"/>
              </w:rPr>
            </w:pPr>
          </w:p>
        </w:tc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8CE0FC5" w14:textId="77777777" w:rsidR="00FF2F5A" w:rsidRPr="00FF2F5A" w:rsidRDefault="00FF2F5A" w:rsidP="00FF2F5A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pl-PL"/>
              </w:rPr>
            </w:pPr>
          </w:p>
        </w:tc>
      </w:tr>
    </w:tbl>
    <w:p w14:paraId="1EE2382E" w14:textId="77777777" w:rsidR="00FF2F5A" w:rsidRPr="00FF2F5A" w:rsidRDefault="00FF2F5A" w:rsidP="00FF2F5A">
      <w:pPr>
        <w:numPr>
          <w:ilvl w:val="0"/>
          <w:numId w:val="2"/>
        </w:numPr>
        <w:tabs>
          <w:tab w:val="left" w:pos="360"/>
          <w:tab w:val="left" w:pos="540"/>
          <w:tab w:val="left" w:pos="4500"/>
        </w:tabs>
        <w:spacing w:after="0" w:line="240" w:lineRule="auto"/>
        <w:ind w:left="5551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FF2F5A">
        <w:rPr>
          <w:rFonts w:ascii="Times New Roman" w:eastAsia="Times New Roman" w:hAnsi="Times New Roman" w:cs="Times New Roman"/>
          <w:sz w:val="24"/>
          <w:szCs w:val="24"/>
          <w:lang w:eastAsia="pl-PL"/>
        </w:rPr>
        <w:t>……………………………………</w:t>
      </w:r>
    </w:p>
    <w:p w14:paraId="67920637" w14:textId="77777777" w:rsidR="00FF2F5A" w:rsidRPr="00FF2F5A" w:rsidRDefault="00FF2F5A" w:rsidP="00FF2F5A">
      <w:pPr>
        <w:tabs>
          <w:tab w:val="left" w:pos="360"/>
          <w:tab w:val="left" w:pos="540"/>
          <w:tab w:val="left" w:pos="4500"/>
        </w:tabs>
        <w:spacing w:after="0" w:line="240" w:lineRule="auto"/>
        <w:ind w:left="5551"/>
        <w:rPr>
          <w:rFonts w:ascii="Times New Roman" w:eastAsia="Times New Roman" w:hAnsi="Times New Roman" w:cs="Times New Roman"/>
          <w:sz w:val="20"/>
          <w:szCs w:val="20"/>
          <w:lang w:eastAsia="pl-PL"/>
        </w:rPr>
      </w:pPr>
      <w:r w:rsidRPr="00FF2F5A">
        <w:rPr>
          <w:rFonts w:ascii="Times New Roman" w:eastAsia="Times New Roman" w:hAnsi="Times New Roman" w:cs="Times New Roman"/>
          <w:sz w:val="20"/>
          <w:szCs w:val="20"/>
          <w:lang w:eastAsia="pl-PL"/>
        </w:rPr>
        <w:t xml:space="preserve">               ( przewodniczący )</w:t>
      </w:r>
    </w:p>
    <w:p w14:paraId="68054D16" w14:textId="77777777" w:rsidR="00FF2F5A" w:rsidRPr="00FF2F5A" w:rsidRDefault="00FF2F5A" w:rsidP="00FF2F5A">
      <w:pPr>
        <w:tabs>
          <w:tab w:val="left" w:pos="360"/>
          <w:tab w:val="left" w:pos="540"/>
          <w:tab w:val="left" w:pos="4500"/>
        </w:tabs>
        <w:spacing w:after="0" w:line="240" w:lineRule="auto"/>
        <w:ind w:left="5551"/>
        <w:rPr>
          <w:rFonts w:ascii="Times New Roman" w:eastAsia="Times New Roman" w:hAnsi="Times New Roman" w:cs="Times New Roman"/>
          <w:sz w:val="20"/>
          <w:szCs w:val="20"/>
          <w:lang w:eastAsia="pl-PL"/>
        </w:rPr>
      </w:pPr>
    </w:p>
    <w:p w14:paraId="2E6B2E6B" w14:textId="77777777" w:rsidR="00FF2F5A" w:rsidRPr="00FF2F5A" w:rsidRDefault="00FF2F5A" w:rsidP="00FF2F5A">
      <w:pPr>
        <w:numPr>
          <w:ilvl w:val="0"/>
          <w:numId w:val="2"/>
        </w:numPr>
        <w:tabs>
          <w:tab w:val="left" w:pos="360"/>
          <w:tab w:val="left" w:pos="540"/>
          <w:tab w:val="left" w:pos="4500"/>
        </w:tabs>
        <w:spacing w:after="0" w:line="240" w:lineRule="auto"/>
        <w:ind w:left="5551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FF2F5A">
        <w:rPr>
          <w:rFonts w:ascii="Times New Roman" w:eastAsia="Times New Roman" w:hAnsi="Times New Roman" w:cs="Times New Roman"/>
          <w:sz w:val="24"/>
          <w:szCs w:val="24"/>
          <w:lang w:eastAsia="pl-PL"/>
        </w:rPr>
        <w:t>…………………………………….</w:t>
      </w:r>
    </w:p>
    <w:p w14:paraId="60E08826" w14:textId="77777777" w:rsidR="00FF2F5A" w:rsidRPr="00FF2F5A" w:rsidRDefault="00FF2F5A" w:rsidP="00FF2F5A">
      <w:pPr>
        <w:tabs>
          <w:tab w:val="left" w:pos="360"/>
          <w:tab w:val="left" w:pos="540"/>
          <w:tab w:val="left" w:pos="4500"/>
        </w:tabs>
        <w:spacing w:after="0" w:line="240" w:lineRule="auto"/>
        <w:ind w:left="5551"/>
        <w:rPr>
          <w:rFonts w:ascii="Times New Roman" w:eastAsia="Times New Roman" w:hAnsi="Times New Roman" w:cs="Times New Roman"/>
          <w:sz w:val="20"/>
          <w:szCs w:val="20"/>
          <w:lang w:eastAsia="pl-PL"/>
        </w:rPr>
      </w:pPr>
      <w:r w:rsidRPr="00FF2F5A">
        <w:rPr>
          <w:rFonts w:ascii="Times New Roman" w:eastAsia="Times New Roman" w:hAnsi="Times New Roman" w:cs="Times New Roman"/>
          <w:sz w:val="20"/>
          <w:szCs w:val="20"/>
          <w:lang w:eastAsia="pl-PL"/>
        </w:rPr>
        <w:t xml:space="preserve">       (przedst. organu  nadzorującego)</w:t>
      </w:r>
    </w:p>
    <w:p w14:paraId="20D40C5F" w14:textId="77777777" w:rsidR="00FF2F5A" w:rsidRPr="00FF2F5A" w:rsidRDefault="00FF2F5A" w:rsidP="00FF2F5A">
      <w:pPr>
        <w:tabs>
          <w:tab w:val="left" w:pos="360"/>
          <w:tab w:val="left" w:pos="540"/>
          <w:tab w:val="left" w:pos="4500"/>
        </w:tabs>
        <w:spacing w:after="0" w:line="240" w:lineRule="auto"/>
        <w:ind w:left="5551"/>
        <w:rPr>
          <w:rFonts w:ascii="Times New Roman" w:eastAsia="Times New Roman" w:hAnsi="Times New Roman" w:cs="Times New Roman"/>
          <w:sz w:val="20"/>
          <w:szCs w:val="20"/>
          <w:lang w:eastAsia="pl-PL"/>
        </w:rPr>
      </w:pPr>
    </w:p>
    <w:p w14:paraId="01EB67F1" w14:textId="77777777" w:rsidR="00FF2F5A" w:rsidRPr="00FF2F5A" w:rsidRDefault="00FF2F5A" w:rsidP="00FF2F5A">
      <w:pPr>
        <w:numPr>
          <w:ilvl w:val="0"/>
          <w:numId w:val="2"/>
        </w:numPr>
        <w:tabs>
          <w:tab w:val="left" w:pos="360"/>
          <w:tab w:val="left" w:pos="540"/>
          <w:tab w:val="left" w:pos="4500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FF2F5A">
        <w:rPr>
          <w:rFonts w:ascii="Times New Roman" w:eastAsia="Times New Roman" w:hAnsi="Times New Roman" w:cs="Times New Roman"/>
          <w:sz w:val="24"/>
          <w:szCs w:val="24"/>
          <w:lang w:eastAsia="pl-PL"/>
        </w:rPr>
        <w:t>……………………………………</w:t>
      </w:r>
    </w:p>
    <w:p w14:paraId="3EFF2A58" w14:textId="77777777" w:rsidR="00FF2F5A" w:rsidRPr="00FF2F5A" w:rsidRDefault="00FF2F5A" w:rsidP="00FF2F5A">
      <w:pPr>
        <w:tabs>
          <w:tab w:val="left" w:pos="360"/>
          <w:tab w:val="left" w:pos="540"/>
          <w:tab w:val="left" w:pos="4500"/>
        </w:tabs>
        <w:spacing w:after="0" w:line="240" w:lineRule="auto"/>
        <w:ind w:left="5550"/>
        <w:rPr>
          <w:rFonts w:ascii="Times New Roman" w:eastAsia="Times New Roman" w:hAnsi="Times New Roman" w:cs="Times New Roman"/>
          <w:sz w:val="20"/>
          <w:szCs w:val="20"/>
          <w:lang w:eastAsia="pl-PL"/>
        </w:rPr>
      </w:pPr>
      <w:r w:rsidRPr="00FF2F5A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            </w:t>
      </w:r>
      <w:r w:rsidRPr="00FF2F5A">
        <w:rPr>
          <w:rFonts w:ascii="Times New Roman" w:eastAsia="Times New Roman" w:hAnsi="Times New Roman" w:cs="Times New Roman"/>
          <w:sz w:val="20"/>
          <w:szCs w:val="20"/>
          <w:lang w:eastAsia="pl-PL"/>
        </w:rPr>
        <w:t>( dyrektor )</w:t>
      </w:r>
    </w:p>
    <w:p w14:paraId="5E0848BD" w14:textId="77777777" w:rsidR="00FF2F5A" w:rsidRPr="00FF2F5A" w:rsidRDefault="00FF2F5A" w:rsidP="00FF2F5A">
      <w:pPr>
        <w:tabs>
          <w:tab w:val="left" w:pos="360"/>
          <w:tab w:val="left" w:pos="540"/>
          <w:tab w:val="left" w:pos="4500"/>
        </w:tabs>
        <w:spacing w:after="0" w:line="240" w:lineRule="auto"/>
        <w:ind w:left="5550"/>
        <w:rPr>
          <w:rFonts w:ascii="Times New Roman" w:eastAsia="Times New Roman" w:hAnsi="Times New Roman" w:cs="Times New Roman"/>
          <w:sz w:val="20"/>
          <w:szCs w:val="20"/>
          <w:lang w:eastAsia="pl-PL"/>
        </w:rPr>
      </w:pPr>
    </w:p>
    <w:p w14:paraId="7EDB522C" w14:textId="77777777" w:rsidR="00FF2F5A" w:rsidRPr="00FF2F5A" w:rsidRDefault="00FF2F5A" w:rsidP="00FF2F5A">
      <w:pPr>
        <w:numPr>
          <w:ilvl w:val="0"/>
          <w:numId w:val="2"/>
        </w:numPr>
        <w:tabs>
          <w:tab w:val="left" w:pos="360"/>
          <w:tab w:val="left" w:pos="540"/>
          <w:tab w:val="left" w:pos="4500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FF2F5A">
        <w:rPr>
          <w:rFonts w:ascii="Times New Roman" w:eastAsia="Times New Roman" w:hAnsi="Times New Roman" w:cs="Times New Roman"/>
          <w:sz w:val="24"/>
          <w:szCs w:val="24"/>
          <w:lang w:eastAsia="pl-PL"/>
        </w:rPr>
        <w:t>……………………………………..</w:t>
      </w:r>
    </w:p>
    <w:p w14:paraId="3EEC682E" w14:textId="77777777" w:rsidR="00FF2F5A" w:rsidRPr="00FF2F5A" w:rsidRDefault="00FF2F5A" w:rsidP="00FF2F5A">
      <w:pPr>
        <w:tabs>
          <w:tab w:val="left" w:pos="360"/>
          <w:tab w:val="left" w:pos="540"/>
          <w:tab w:val="left" w:pos="4500"/>
        </w:tabs>
        <w:spacing w:after="0" w:line="240" w:lineRule="auto"/>
        <w:ind w:left="5550"/>
        <w:rPr>
          <w:rFonts w:ascii="Times New Roman" w:eastAsia="Times New Roman" w:hAnsi="Times New Roman" w:cs="Times New Roman"/>
          <w:sz w:val="20"/>
          <w:szCs w:val="20"/>
          <w:lang w:eastAsia="pl-PL"/>
        </w:rPr>
      </w:pPr>
      <w:r w:rsidRPr="00FF2F5A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             </w:t>
      </w:r>
      <w:r w:rsidRPr="00FF2F5A">
        <w:rPr>
          <w:rFonts w:ascii="Times New Roman" w:eastAsia="Times New Roman" w:hAnsi="Times New Roman" w:cs="Times New Roman"/>
          <w:sz w:val="20"/>
          <w:szCs w:val="20"/>
          <w:lang w:eastAsia="pl-PL"/>
        </w:rPr>
        <w:t>( I ekspert )</w:t>
      </w:r>
    </w:p>
    <w:p w14:paraId="0E6592D7" w14:textId="77777777" w:rsidR="00FF2F5A" w:rsidRPr="00FF2F5A" w:rsidRDefault="00FF2F5A" w:rsidP="00FF2F5A">
      <w:pPr>
        <w:tabs>
          <w:tab w:val="left" w:pos="360"/>
          <w:tab w:val="left" w:pos="540"/>
          <w:tab w:val="left" w:pos="4500"/>
        </w:tabs>
        <w:spacing w:after="0" w:line="240" w:lineRule="auto"/>
        <w:ind w:left="5550"/>
        <w:rPr>
          <w:rFonts w:ascii="Times New Roman" w:eastAsia="Times New Roman" w:hAnsi="Times New Roman" w:cs="Times New Roman"/>
          <w:sz w:val="20"/>
          <w:szCs w:val="20"/>
          <w:lang w:eastAsia="pl-PL"/>
        </w:rPr>
      </w:pPr>
    </w:p>
    <w:p w14:paraId="69BF0BAF" w14:textId="77777777" w:rsidR="00FF2F5A" w:rsidRPr="00FF2F5A" w:rsidRDefault="00FF2F5A" w:rsidP="00FF2F5A">
      <w:pPr>
        <w:numPr>
          <w:ilvl w:val="0"/>
          <w:numId w:val="2"/>
        </w:numPr>
        <w:tabs>
          <w:tab w:val="left" w:pos="360"/>
          <w:tab w:val="left" w:pos="540"/>
          <w:tab w:val="left" w:pos="4500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FF2F5A">
        <w:rPr>
          <w:rFonts w:ascii="Times New Roman" w:eastAsia="Times New Roman" w:hAnsi="Times New Roman" w:cs="Times New Roman"/>
          <w:sz w:val="24"/>
          <w:szCs w:val="24"/>
          <w:lang w:eastAsia="pl-PL"/>
        </w:rPr>
        <w:t>……………………………………..</w:t>
      </w:r>
    </w:p>
    <w:p w14:paraId="613020A6" w14:textId="77777777" w:rsidR="00FF2F5A" w:rsidRDefault="00FF2F5A" w:rsidP="00FF2F5A">
      <w:pPr>
        <w:tabs>
          <w:tab w:val="left" w:pos="360"/>
          <w:tab w:val="left" w:pos="540"/>
          <w:tab w:val="left" w:pos="4500"/>
        </w:tabs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pl-PL"/>
        </w:rPr>
      </w:pPr>
      <w:r w:rsidRPr="00FF2F5A">
        <w:rPr>
          <w:rFonts w:ascii="Times New Roman" w:eastAsia="Times New Roman" w:hAnsi="Times New Roman" w:cs="Times New Roman"/>
          <w:sz w:val="20"/>
          <w:szCs w:val="20"/>
          <w:lang w:eastAsia="pl-PL"/>
        </w:rPr>
        <w:t xml:space="preserve">                                                                                                                                ( II ekspert )</w:t>
      </w:r>
    </w:p>
    <w:p w14:paraId="093A05B0" w14:textId="77777777" w:rsidR="00FB2550" w:rsidRDefault="00FB2550" w:rsidP="00FF2F5A">
      <w:pPr>
        <w:tabs>
          <w:tab w:val="left" w:pos="360"/>
          <w:tab w:val="left" w:pos="540"/>
          <w:tab w:val="left" w:pos="4500"/>
        </w:tabs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pl-PL"/>
        </w:rPr>
      </w:pPr>
    </w:p>
    <w:p w14:paraId="150EE04B" w14:textId="77777777" w:rsidR="00FB2550" w:rsidRDefault="00FB2550" w:rsidP="00FF2F5A">
      <w:pPr>
        <w:tabs>
          <w:tab w:val="left" w:pos="360"/>
          <w:tab w:val="left" w:pos="540"/>
          <w:tab w:val="left" w:pos="4500"/>
        </w:tabs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pl-PL"/>
        </w:rPr>
      </w:pPr>
    </w:p>
    <w:p w14:paraId="27099E0B" w14:textId="77777777" w:rsidR="00FB2550" w:rsidRDefault="00FB2550" w:rsidP="00FF2F5A">
      <w:pPr>
        <w:tabs>
          <w:tab w:val="left" w:pos="360"/>
          <w:tab w:val="left" w:pos="540"/>
          <w:tab w:val="left" w:pos="4500"/>
        </w:tabs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pl-PL"/>
        </w:rPr>
      </w:pPr>
    </w:p>
    <w:p w14:paraId="32F2144D" w14:textId="77777777" w:rsidR="00FB2550" w:rsidRDefault="00FB2550" w:rsidP="00FF2F5A">
      <w:pPr>
        <w:tabs>
          <w:tab w:val="left" w:pos="360"/>
          <w:tab w:val="left" w:pos="540"/>
          <w:tab w:val="left" w:pos="4500"/>
        </w:tabs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pl-PL"/>
        </w:rPr>
      </w:pPr>
    </w:p>
    <w:p w14:paraId="36E0249D" w14:textId="77777777" w:rsidR="00FB2550" w:rsidRDefault="00FB2550" w:rsidP="00FF2F5A">
      <w:pPr>
        <w:tabs>
          <w:tab w:val="left" w:pos="360"/>
          <w:tab w:val="left" w:pos="540"/>
          <w:tab w:val="left" w:pos="4500"/>
        </w:tabs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pl-PL"/>
        </w:rPr>
      </w:pPr>
    </w:p>
    <w:p w14:paraId="4A18C857" w14:textId="77777777" w:rsidR="00FB2550" w:rsidRDefault="00FB2550" w:rsidP="00FF2F5A">
      <w:pPr>
        <w:tabs>
          <w:tab w:val="left" w:pos="360"/>
          <w:tab w:val="left" w:pos="540"/>
          <w:tab w:val="left" w:pos="4500"/>
        </w:tabs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pl-PL"/>
        </w:rPr>
      </w:pPr>
    </w:p>
    <w:p w14:paraId="7CB061F2" w14:textId="77777777" w:rsidR="00FB2550" w:rsidRDefault="00FB2550" w:rsidP="00FF2F5A">
      <w:pPr>
        <w:tabs>
          <w:tab w:val="left" w:pos="360"/>
          <w:tab w:val="left" w:pos="540"/>
          <w:tab w:val="left" w:pos="4500"/>
        </w:tabs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pl-PL"/>
        </w:rPr>
      </w:pPr>
    </w:p>
    <w:p w14:paraId="46930B64" w14:textId="77777777" w:rsidR="00FB2550" w:rsidRDefault="00FB2550" w:rsidP="00FF2F5A">
      <w:pPr>
        <w:tabs>
          <w:tab w:val="left" w:pos="360"/>
          <w:tab w:val="left" w:pos="540"/>
          <w:tab w:val="left" w:pos="4500"/>
        </w:tabs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pl-PL"/>
        </w:rPr>
      </w:pPr>
    </w:p>
    <w:p w14:paraId="42D18C71" w14:textId="77777777" w:rsidR="00FB2550" w:rsidRDefault="00FB2550" w:rsidP="00FF2F5A">
      <w:pPr>
        <w:tabs>
          <w:tab w:val="left" w:pos="360"/>
          <w:tab w:val="left" w:pos="540"/>
          <w:tab w:val="left" w:pos="4500"/>
        </w:tabs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pl-PL"/>
        </w:rPr>
      </w:pPr>
    </w:p>
    <w:p w14:paraId="7E2C40AA" w14:textId="77777777" w:rsidR="00FB2550" w:rsidRDefault="00FB2550" w:rsidP="00FF2F5A">
      <w:pPr>
        <w:tabs>
          <w:tab w:val="left" w:pos="360"/>
          <w:tab w:val="left" w:pos="540"/>
          <w:tab w:val="left" w:pos="4500"/>
        </w:tabs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pl-PL"/>
        </w:rPr>
      </w:pPr>
    </w:p>
    <w:p w14:paraId="26C74AA8" w14:textId="77777777" w:rsidR="00FB2550" w:rsidRDefault="00FB2550" w:rsidP="00FF2F5A">
      <w:pPr>
        <w:tabs>
          <w:tab w:val="left" w:pos="360"/>
          <w:tab w:val="left" w:pos="540"/>
          <w:tab w:val="left" w:pos="4500"/>
        </w:tabs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pl-PL"/>
        </w:rPr>
      </w:pPr>
    </w:p>
    <w:p w14:paraId="624931DF" w14:textId="77777777" w:rsidR="00FB2550" w:rsidRDefault="00FB2550" w:rsidP="00FF2F5A">
      <w:pPr>
        <w:tabs>
          <w:tab w:val="left" w:pos="360"/>
          <w:tab w:val="left" w:pos="540"/>
          <w:tab w:val="left" w:pos="4500"/>
        </w:tabs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pl-PL"/>
        </w:rPr>
      </w:pPr>
    </w:p>
    <w:p w14:paraId="2119B76F" w14:textId="77777777" w:rsidR="00FB2550" w:rsidRDefault="00FB2550" w:rsidP="00FF2F5A">
      <w:pPr>
        <w:tabs>
          <w:tab w:val="left" w:pos="360"/>
          <w:tab w:val="left" w:pos="540"/>
          <w:tab w:val="left" w:pos="4500"/>
        </w:tabs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pl-PL"/>
        </w:rPr>
      </w:pPr>
    </w:p>
    <w:p w14:paraId="524713F0" w14:textId="77777777" w:rsidR="00FB2550" w:rsidRDefault="00FB2550" w:rsidP="00FF2F5A">
      <w:pPr>
        <w:tabs>
          <w:tab w:val="left" w:pos="360"/>
          <w:tab w:val="left" w:pos="540"/>
          <w:tab w:val="left" w:pos="4500"/>
        </w:tabs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pl-PL"/>
        </w:rPr>
      </w:pPr>
    </w:p>
    <w:p w14:paraId="79B34113" w14:textId="77777777" w:rsidR="00FB2550" w:rsidRDefault="00FB2550" w:rsidP="00FF2F5A">
      <w:pPr>
        <w:tabs>
          <w:tab w:val="left" w:pos="360"/>
          <w:tab w:val="left" w:pos="540"/>
          <w:tab w:val="left" w:pos="4500"/>
        </w:tabs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pl-PL"/>
        </w:rPr>
      </w:pPr>
    </w:p>
    <w:p w14:paraId="2DD4FAC8" w14:textId="77777777" w:rsidR="00FB2550" w:rsidRDefault="00FB2550" w:rsidP="00FF2F5A">
      <w:pPr>
        <w:tabs>
          <w:tab w:val="left" w:pos="360"/>
          <w:tab w:val="left" w:pos="540"/>
          <w:tab w:val="left" w:pos="4500"/>
        </w:tabs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pl-PL"/>
        </w:rPr>
      </w:pPr>
    </w:p>
    <w:p w14:paraId="10ECCD1C" w14:textId="77777777" w:rsidR="00FB2550" w:rsidRDefault="00FB2550" w:rsidP="00FF2F5A">
      <w:pPr>
        <w:tabs>
          <w:tab w:val="left" w:pos="360"/>
          <w:tab w:val="left" w:pos="540"/>
          <w:tab w:val="left" w:pos="4500"/>
        </w:tabs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pl-PL"/>
        </w:rPr>
      </w:pPr>
    </w:p>
    <w:p w14:paraId="0275D904" w14:textId="77777777" w:rsidR="00FB2550" w:rsidRDefault="00FB2550" w:rsidP="00FF2F5A">
      <w:pPr>
        <w:tabs>
          <w:tab w:val="left" w:pos="360"/>
          <w:tab w:val="left" w:pos="540"/>
          <w:tab w:val="left" w:pos="4500"/>
        </w:tabs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pl-PL"/>
        </w:rPr>
      </w:pPr>
    </w:p>
    <w:p w14:paraId="3E294339" w14:textId="77777777" w:rsidR="00FB2550" w:rsidRPr="00FF2F5A" w:rsidRDefault="00FB2550" w:rsidP="00FF2F5A">
      <w:pPr>
        <w:tabs>
          <w:tab w:val="left" w:pos="360"/>
          <w:tab w:val="left" w:pos="540"/>
          <w:tab w:val="left" w:pos="4500"/>
        </w:tabs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pl-PL"/>
        </w:rPr>
      </w:pPr>
    </w:p>
    <w:sectPr w:rsidR="00FB2550" w:rsidRPr="00FF2F5A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B836E87" w14:textId="77777777" w:rsidR="001F38EA" w:rsidRDefault="001F38EA" w:rsidP="00012D60">
      <w:pPr>
        <w:spacing w:after="0" w:line="240" w:lineRule="auto"/>
      </w:pPr>
      <w:r>
        <w:separator/>
      </w:r>
    </w:p>
  </w:endnote>
  <w:endnote w:type="continuationSeparator" w:id="0">
    <w:p w14:paraId="7F6DA17E" w14:textId="77777777" w:rsidR="001F38EA" w:rsidRDefault="001F38EA" w:rsidP="00012D6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435FA67" w14:textId="77777777" w:rsidR="001F38EA" w:rsidRDefault="001F38EA" w:rsidP="00012D60">
      <w:pPr>
        <w:spacing w:after="0" w:line="240" w:lineRule="auto"/>
      </w:pPr>
      <w:r>
        <w:separator/>
      </w:r>
    </w:p>
  </w:footnote>
  <w:footnote w:type="continuationSeparator" w:id="0">
    <w:p w14:paraId="706C5B18" w14:textId="77777777" w:rsidR="001F38EA" w:rsidRDefault="001F38EA" w:rsidP="00012D60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A991"/>
    <w:multiLevelType w:val="multilevel"/>
    <w:tmpl w:val="B9AA5BCE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abstractNum w:abstractNumId="1" w15:restartNumberingAfterBreak="0">
    <w:nsid w:val="005E37D0"/>
    <w:multiLevelType w:val="multilevel"/>
    <w:tmpl w:val="D52A6B42"/>
    <w:styleLink w:val="WWNum10"/>
    <w:lvl w:ilvl="0">
      <w:start w:val="1"/>
      <w:numFmt w:val="decimal"/>
      <w:lvlText w:val="%1."/>
      <w:lvlJc w:val="left"/>
    </w:lvl>
    <w:lvl w:ilvl="1">
      <w:start w:val="1"/>
      <w:numFmt w:val="lowerLetter"/>
      <w:lvlText w:val="%2."/>
      <w:lvlJc w:val="left"/>
    </w:lvl>
    <w:lvl w:ilvl="2">
      <w:start w:val="1"/>
      <w:numFmt w:val="lowerRoman"/>
      <w:lvlText w:val="%1.%2.%3."/>
      <w:lvlJc w:val="right"/>
    </w:lvl>
    <w:lvl w:ilvl="3">
      <w:start w:val="1"/>
      <w:numFmt w:val="decimal"/>
      <w:lvlText w:val="%1.%2.%3.%4."/>
      <w:lvlJc w:val="left"/>
    </w:lvl>
    <w:lvl w:ilvl="4">
      <w:start w:val="1"/>
      <w:numFmt w:val="lowerLetter"/>
      <w:lvlText w:val="%1.%2.%3.%4.%5."/>
      <w:lvlJc w:val="left"/>
    </w:lvl>
    <w:lvl w:ilvl="5">
      <w:start w:val="1"/>
      <w:numFmt w:val="lowerRoman"/>
      <w:lvlText w:val="%1.%2.%3.%4.%5.%6."/>
      <w:lvlJc w:val="right"/>
    </w:lvl>
    <w:lvl w:ilvl="6">
      <w:start w:val="1"/>
      <w:numFmt w:val="decimal"/>
      <w:lvlText w:val="%1.%2.%3.%4.%5.%6.%7."/>
      <w:lvlJc w:val="left"/>
    </w:lvl>
    <w:lvl w:ilvl="7">
      <w:start w:val="1"/>
      <w:numFmt w:val="lowerLetter"/>
      <w:lvlText w:val="%1.%2.%3.%4.%5.%6.%7.%8."/>
      <w:lvlJc w:val="left"/>
    </w:lvl>
    <w:lvl w:ilvl="8">
      <w:start w:val="1"/>
      <w:numFmt w:val="lowerRoman"/>
      <w:lvlText w:val="%1.%2.%3.%4.%5.%6.%7.%8.%9."/>
      <w:lvlJc w:val="right"/>
    </w:lvl>
  </w:abstractNum>
  <w:abstractNum w:abstractNumId="2" w15:restartNumberingAfterBreak="0">
    <w:nsid w:val="00A99411"/>
    <w:multiLevelType w:val="multilevel"/>
    <w:tmpl w:val="A75C10B0"/>
    <w:lvl w:ilvl="0">
      <w:start w:val="1"/>
      <w:numFmt w:val="decimal"/>
      <w:lvlText w:val="%1."/>
      <w:lvlJc w:val="left"/>
      <w:pPr>
        <w:ind w:left="720" w:hanging="480"/>
      </w:pPr>
    </w:lvl>
    <w:lvl w:ilvl="1">
      <w:start w:val="1"/>
      <w:numFmt w:val="decimal"/>
      <w:lvlText w:val="%2."/>
      <w:lvlJc w:val="left"/>
      <w:pPr>
        <w:ind w:left="1440" w:hanging="480"/>
      </w:pPr>
    </w:lvl>
    <w:lvl w:ilvl="2">
      <w:start w:val="1"/>
      <w:numFmt w:val="decimal"/>
      <w:lvlText w:val="%3."/>
      <w:lvlJc w:val="left"/>
      <w:pPr>
        <w:ind w:left="2160" w:hanging="480"/>
      </w:pPr>
    </w:lvl>
    <w:lvl w:ilvl="3">
      <w:start w:val="1"/>
      <w:numFmt w:val="decimal"/>
      <w:lvlText w:val="%4."/>
      <w:lvlJc w:val="left"/>
      <w:pPr>
        <w:ind w:left="2880" w:hanging="480"/>
      </w:pPr>
    </w:lvl>
    <w:lvl w:ilvl="4">
      <w:start w:val="1"/>
      <w:numFmt w:val="decimal"/>
      <w:lvlText w:val="%5."/>
      <w:lvlJc w:val="left"/>
      <w:pPr>
        <w:ind w:left="3600" w:hanging="480"/>
      </w:pPr>
    </w:lvl>
    <w:lvl w:ilvl="5">
      <w:start w:val="1"/>
      <w:numFmt w:val="decimal"/>
      <w:lvlText w:val="%6."/>
      <w:lvlJc w:val="left"/>
      <w:pPr>
        <w:ind w:left="4320" w:hanging="480"/>
      </w:pPr>
    </w:lvl>
    <w:lvl w:ilvl="6">
      <w:start w:val="1"/>
      <w:numFmt w:val="decimal"/>
      <w:lvlText w:val="%7."/>
      <w:lvlJc w:val="left"/>
      <w:pPr>
        <w:ind w:left="5040" w:hanging="480"/>
      </w:pPr>
    </w:lvl>
    <w:lvl w:ilvl="7">
      <w:start w:val="1"/>
      <w:numFmt w:val="decimal"/>
      <w:lvlText w:val="%8."/>
      <w:lvlJc w:val="left"/>
      <w:pPr>
        <w:ind w:left="5760" w:hanging="480"/>
      </w:pPr>
    </w:lvl>
    <w:lvl w:ilvl="8">
      <w:start w:val="1"/>
      <w:numFmt w:val="decimal"/>
      <w:lvlText w:val="%9."/>
      <w:lvlJc w:val="left"/>
      <w:pPr>
        <w:ind w:left="6480" w:hanging="480"/>
      </w:pPr>
    </w:lvl>
  </w:abstractNum>
  <w:abstractNum w:abstractNumId="3" w15:restartNumberingAfterBreak="0">
    <w:nsid w:val="09B470E6"/>
    <w:multiLevelType w:val="multilevel"/>
    <w:tmpl w:val="E0081CDA"/>
    <w:styleLink w:val="WWNum9"/>
    <w:lvl w:ilvl="0">
      <w:start w:val="1"/>
      <w:numFmt w:val="decimal"/>
      <w:lvlText w:val="%1."/>
      <w:lvlJc w:val="left"/>
    </w:lvl>
    <w:lvl w:ilvl="1">
      <w:start w:val="1"/>
      <w:numFmt w:val="lowerLetter"/>
      <w:lvlText w:val="%2."/>
      <w:lvlJc w:val="left"/>
    </w:lvl>
    <w:lvl w:ilvl="2">
      <w:start w:val="1"/>
      <w:numFmt w:val="lowerRoman"/>
      <w:lvlText w:val="%1.%2.%3."/>
      <w:lvlJc w:val="right"/>
    </w:lvl>
    <w:lvl w:ilvl="3">
      <w:start w:val="1"/>
      <w:numFmt w:val="decimal"/>
      <w:lvlText w:val="%1.%2.%3.%4."/>
      <w:lvlJc w:val="left"/>
    </w:lvl>
    <w:lvl w:ilvl="4">
      <w:start w:val="1"/>
      <w:numFmt w:val="lowerLetter"/>
      <w:lvlText w:val="%1.%2.%3.%4.%5."/>
      <w:lvlJc w:val="left"/>
    </w:lvl>
    <w:lvl w:ilvl="5">
      <w:start w:val="1"/>
      <w:numFmt w:val="lowerRoman"/>
      <w:lvlText w:val="%1.%2.%3.%4.%5.%6."/>
      <w:lvlJc w:val="right"/>
    </w:lvl>
    <w:lvl w:ilvl="6">
      <w:start w:val="1"/>
      <w:numFmt w:val="decimal"/>
      <w:lvlText w:val="%1.%2.%3.%4.%5.%6.%7."/>
      <w:lvlJc w:val="left"/>
    </w:lvl>
    <w:lvl w:ilvl="7">
      <w:start w:val="1"/>
      <w:numFmt w:val="lowerLetter"/>
      <w:lvlText w:val="%1.%2.%3.%4.%5.%6.%7.%8."/>
      <w:lvlJc w:val="left"/>
    </w:lvl>
    <w:lvl w:ilvl="8">
      <w:start w:val="1"/>
      <w:numFmt w:val="lowerRoman"/>
      <w:lvlText w:val="%1.%2.%3.%4.%5.%6.%7.%8.%9."/>
      <w:lvlJc w:val="right"/>
    </w:lvl>
  </w:abstractNum>
  <w:abstractNum w:abstractNumId="4" w15:restartNumberingAfterBreak="0">
    <w:nsid w:val="13932980"/>
    <w:multiLevelType w:val="multilevel"/>
    <w:tmpl w:val="A80449A0"/>
    <w:styleLink w:val="WWNum15"/>
    <w:lvl w:ilvl="0">
      <w:start w:val="1"/>
      <w:numFmt w:val="lowerLetter"/>
      <w:lvlText w:val="%1)"/>
      <w:lvlJc w:val="left"/>
    </w:lvl>
    <w:lvl w:ilvl="1">
      <w:start w:val="1"/>
      <w:numFmt w:val="lowerLetter"/>
      <w:lvlText w:val="%2."/>
      <w:lvlJc w:val="left"/>
    </w:lvl>
    <w:lvl w:ilvl="2">
      <w:start w:val="1"/>
      <w:numFmt w:val="lowerRoman"/>
      <w:lvlText w:val="%1.%2.%3."/>
      <w:lvlJc w:val="right"/>
    </w:lvl>
    <w:lvl w:ilvl="3">
      <w:start w:val="1"/>
      <w:numFmt w:val="decimal"/>
      <w:lvlText w:val="%1.%2.%3.%4."/>
      <w:lvlJc w:val="left"/>
    </w:lvl>
    <w:lvl w:ilvl="4">
      <w:start w:val="1"/>
      <w:numFmt w:val="lowerLetter"/>
      <w:lvlText w:val="%1.%2.%3.%4.%5."/>
      <w:lvlJc w:val="left"/>
    </w:lvl>
    <w:lvl w:ilvl="5">
      <w:start w:val="1"/>
      <w:numFmt w:val="lowerRoman"/>
      <w:lvlText w:val="%1.%2.%3.%4.%5.%6."/>
      <w:lvlJc w:val="right"/>
    </w:lvl>
    <w:lvl w:ilvl="6">
      <w:start w:val="1"/>
      <w:numFmt w:val="decimal"/>
      <w:lvlText w:val="%1.%2.%3.%4.%5.%6.%7."/>
      <w:lvlJc w:val="left"/>
    </w:lvl>
    <w:lvl w:ilvl="7">
      <w:start w:val="1"/>
      <w:numFmt w:val="lowerLetter"/>
      <w:lvlText w:val="%1.%2.%3.%4.%5.%6.%7.%8."/>
      <w:lvlJc w:val="left"/>
    </w:lvl>
    <w:lvl w:ilvl="8">
      <w:start w:val="1"/>
      <w:numFmt w:val="lowerRoman"/>
      <w:lvlText w:val="%1.%2.%3.%4.%5.%6.%7.%8.%9."/>
      <w:lvlJc w:val="right"/>
    </w:lvl>
  </w:abstractNum>
  <w:abstractNum w:abstractNumId="5" w15:restartNumberingAfterBreak="0">
    <w:nsid w:val="13B77F92"/>
    <w:multiLevelType w:val="hybridMultilevel"/>
    <w:tmpl w:val="6F688798"/>
    <w:lvl w:ilvl="0" w:tplc="820A21C8">
      <w:start w:val="1"/>
      <w:numFmt w:val="lowerLetter"/>
      <w:lvlText w:val="%1)"/>
      <w:lvlJc w:val="left"/>
      <w:pPr>
        <w:ind w:left="5550" w:hanging="360"/>
      </w:pPr>
    </w:lvl>
    <w:lvl w:ilvl="1" w:tplc="04150019">
      <w:start w:val="1"/>
      <w:numFmt w:val="lowerLetter"/>
      <w:lvlText w:val="%2."/>
      <w:lvlJc w:val="left"/>
      <w:pPr>
        <w:ind w:left="6270" w:hanging="360"/>
      </w:pPr>
    </w:lvl>
    <w:lvl w:ilvl="2" w:tplc="0415001B">
      <w:start w:val="1"/>
      <w:numFmt w:val="lowerRoman"/>
      <w:lvlText w:val="%3."/>
      <w:lvlJc w:val="right"/>
      <w:pPr>
        <w:ind w:left="6990" w:hanging="180"/>
      </w:pPr>
    </w:lvl>
    <w:lvl w:ilvl="3" w:tplc="0415000F">
      <w:start w:val="1"/>
      <w:numFmt w:val="decimal"/>
      <w:lvlText w:val="%4."/>
      <w:lvlJc w:val="left"/>
      <w:pPr>
        <w:ind w:left="7710" w:hanging="360"/>
      </w:pPr>
    </w:lvl>
    <w:lvl w:ilvl="4" w:tplc="04150019">
      <w:start w:val="1"/>
      <w:numFmt w:val="lowerLetter"/>
      <w:lvlText w:val="%5."/>
      <w:lvlJc w:val="left"/>
      <w:pPr>
        <w:ind w:left="8430" w:hanging="360"/>
      </w:pPr>
    </w:lvl>
    <w:lvl w:ilvl="5" w:tplc="0415001B">
      <w:start w:val="1"/>
      <w:numFmt w:val="lowerRoman"/>
      <w:lvlText w:val="%6."/>
      <w:lvlJc w:val="right"/>
      <w:pPr>
        <w:ind w:left="9150" w:hanging="180"/>
      </w:pPr>
    </w:lvl>
    <w:lvl w:ilvl="6" w:tplc="0415000F">
      <w:start w:val="1"/>
      <w:numFmt w:val="decimal"/>
      <w:lvlText w:val="%7."/>
      <w:lvlJc w:val="left"/>
      <w:pPr>
        <w:ind w:left="9870" w:hanging="360"/>
      </w:pPr>
    </w:lvl>
    <w:lvl w:ilvl="7" w:tplc="04150019">
      <w:start w:val="1"/>
      <w:numFmt w:val="lowerLetter"/>
      <w:lvlText w:val="%8."/>
      <w:lvlJc w:val="left"/>
      <w:pPr>
        <w:ind w:left="10590" w:hanging="360"/>
      </w:pPr>
    </w:lvl>
    <w:lvl w:ilvl="8" w:tplc="0415001B">
      <w:start w:val="1"/>
      <w:numFmt w:val="lowerRoman"/>
      <w:lvlText w:val="%9."/>
      <w:lvlJc w:val="right"/>
      <w:pPr>
        <w:ind w:left="11310" w:hanging="180"/>
      </w:pPr>
    </w:lvl>
  </w:abstractNum>
  <w:abstractNum w:abstractNumId="6" w15:restartNumberingAfterBreak="0">
    <w:nsid w:val="245D3D55"/>
    <w:multiLevelType w:val="multilevel"/>
    <w:tmpl w:val="40485C1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 w15:restartNumberingAfterBreak="0">
    <w:nsid w:val="2C2D0075"/>
    <w:multiLevelType w:val="multilevel"/>
    <w:tmpl w:val="704A4330"/>
    <w:lvl w:ilvl="0">
      <w:start w:val="1"/>
      <w:numFmt w:val="decimal"/>
      <w:lvlText w:val="%1."/>
      <w:lvlJc w:val="left"/>
    </w:lvl>
    <w:lvl w:ilvl="1">
      <w:start w:val="1"/>
      <w:numFmt w:val="decimal"/>
      <w:lvlText w:val="%2."/>
      <w:lvlJc w:val="left"/>
    </w:lvl>
    <w:lvl w:ilvl="2">
      <w:start w:val="1"/>
      <w:numFmt w:val="decimal"/>
      <w:lvlText w:val="%3."/>
      <w:lvlJc w:val="left"/>
    </w:lvl>
    <w:lvl w:ilvl="3">
      <w:start w:val="1"/>
      <w:numFmt w:val="decimal"/>
      <w:lvlText w:val="%4."/>
      <w:lvlJc w:val="left"/>
    </w:lvl>
    <w:lvl w:ilvl="4">
      <w:start w:val="1"/>
      <w:numFmt w:val="decimal"/>
      <w:lvlText w:val="%5."/>
      <w:lvlJc w:val="left"/>
    </w:lvl>
    <w:lvl w:ilvl="5">
      <w:start w:val="1"/>
      <w:numFmt w:val="decimal"/>
      <w:lvlText w:val="%6."/>
      <w:lvlJc w:val="left"/>
    </w:lvl>
    <w:lvl w:ilvl="6">
      <w:start w:val="1"/>
      <w:numFmt w:val="decimal"/>
      <w:lvlText w:val="%7."/>
      <w:lvlJc w:val="left"/>
    </w:lvl>
    <w:lvl w:ilvl="7">
      <w:start w:val="1"/>
      <w:numFmt w:val="decimal"/>
      <w:lvlText w:val="%8."/>
      <w:lvlJc w:val="left"/>
    </w:lvl>
    <w:lvl w:ilvl="8">
      <w:start w:val="1"/>
      <w:numFmt w:val="decimal"/>
      <w:lvlText w:val="%9."/>
      <w:lvlJc w:val="left"/>
    </w:lvl>
  </w:abstractNum>
  <w:abstractNum w:abstractNumId="8" w15:restartNumberingAfterBreak="0">
    <w:nsid w:val="2C574F4B"/>
    <w:multiLevelType w:val="multilevel"/>
    <w:tmpl w:val="61FA3752"/>
    <w:lvl w:ilvl="0">
      <w:start w:val="1"/>
      <w:numFmt w:val="decimal"/>
      <w:lvlText w:val="%1."/>
      <w:lvlJc w:val="left"/>
    </w:lvl>
    <w:lvl w:ilvl="1">
      <w:start w:val="1"/>
      <w:numFmt w:val="decimal"/>
      <w:lvlText w:val="%2."/>
      <w:lvlJc w:val="left"/>
    </w:lvl>
    <w:lvl w:ilvl="2">
      <w:start w:val="1"/>
      <w:numFmt w:val="decimal"/>
      <w:lvlText w:val="%3."/>
      <w:lvlJc w:val="left"/>
    </w:lvl>
    <w:lvl w:ilvl="3">
      <w:start w:val="1"/>
      <w:numFmt w:val="decimal"/>
      <w:lvlText w:val="%4."/>
      <w:lvlJc w:val="left"/>
    </w:lvl>
    <w:lvl w:ilvl="4">
      <w:start w:val="1"/>
      <w:numFmt w:val="decimal"/>
      <w:lvlText w:val="%5."/>
      <w:lvlJc w:val="left"/>
    </w:lvl>
    <w:lvl w:ilvl="5">
      <w:start w:val="1"/>
      <w:numFmt w:val="decimal"/>
      <w:lvlText w:val="%6."/>
      <w:lvlJc w:val="left"/>
    </w:lvl>
    <w:lvl w:ilvl="6">
      <w:start w:val="1"/>
      <w:numFmt w:val="decimal"/>
      <w:lvlText w:val="%7."/>
      <w:lvlJc w:val="left"/>
    </w:lvl>
    <w:lvl w:ilvl="7">
      <w:start w:val="1"/>
      <w:numFmt w:val="decimal"/>
      <w:lvlText w:val="%8."/>
      <w:lvlJc w:val="left"/>
    </w:lvl>
    <w:lvl w:ilvl="8">
      <w:start w:val="1"/>
      <w:numFmt w:val="decimal"/>
      <w:lvlText w:val="%9."/>
      <w:lvlJc w:val="left"/>
    </w:lvl>
  </w:abstractNum>
  <w:abstractNum w:abstractNumId="9" w15:restartNumberingAfterBreak="0">
    <w:nsid w:val="34A84D33"/>
    <w:multiLevelType w:val="hybridMultilevel"/>
    <w:tmpl w:val="EDF67E00"/>
    <w:lvl w:ilvl="0" w:tplc="0415000F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3B0B5735"/>
    <w:multiLevelType w:val="multilevel"/>
    <w:tmpl w:val="C6E2664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" w15:restartNumberingAfterBreak="0">
    <w:nsid w:val="53466E14"/>
    <w:multiLevelType w:val="multilevel"/>
    <w:tmpl w:val="A75E5BA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2" w15:restartNumberingAfterBreak="0">
    <w:nsid w:val="5BAD44DC"/>
    <w:multiLevelType w:val="multilevel"/>
    <w:tmpl w:val="DF125CF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3" w15:restartNumberingAfterBreak="0">
    <w:nsid w:val="5FBC0203"/>
    <w:multiLevelType w:val="multilevel"/>
    <w:tmpl w:val="BA3864EA"/>
    <w:styleLink w:val="WWNum12"/>
    <w:lvl w:ilvl="0">
      <w:start w:val="1"/>
      <w:numFmt w:val="decimal"/>
      <w:lvlText w:val="%1."/>
      <w:lvlJc w:val="left"/>
    </w:lvl>
    <w:lvl w:ilvl="1">
      <w:start w:val="1"/>
      <w:numFmt w:val="lowerLetter"/>
      <w:lvlText w:val="%2."/>
      <w:lvlJc w:val="left"/>
    </w:lvl>
    <w:lvl w:ilvl="2">
      <w:start w:val="1"/>
      <w:numFmt w:val="lowerRoman"/>
      <w:lvlText w:val="%1.%2.%3."/>
      <w:lvlJc w:val="right"/>
    </w:lvl>
    <w:lvl w:ilvl="3">
      <w:start w:val="1"/>
      <w:numFmt w:val="decimal"/>
      <w:lvlText w:val="%1.%2.%3.%4."/>
      <w:lvlJc w:val="left"/>
    </w:lvl>
    <w:lvl w:ilvl="4">
      <w:start w:val="1"/>
      <w:numFmt w:val="lowerLetter"/>
      <w:lvlText w:val="%1.%2.%3.%4.%5."/>
      <w:lvlJc w:val="left"/>
    </w:lvl>
    <w:lvl w:ilvl="5">
      <w:start w:val="1"/>
      <w:numFmt w:val="lowerRoman"/>
      <w:lvlText w:val="%1.%2.%3.%4.%5.%6."/>
      <w:lvlJc w:val="right"/>
    </w:lvl>
    <w:lvl w:ilvl="6">
      <w:start w:val="1"/>
      <w:numFmt w:val="decimal"/>
      <w:lvlText w:val="%1.%2.%3.%4.%5.%6.%7."/>
      <w:lvlJc w:val="left"/>
    </w:lvl>
    <w:lvl w:ilvl="7">
      <w:start w:val="1"/>
      <w:numFmt w:val="lowerLetter"/>
      <w:lvlText w:val="%1.%2.%3.%4.%5.%6.%7.%8."/>
      <w:lvlJc w:val="left"/>
    </w:lvl>
    <w:lvl w:ilvl="8">
      <w:start w:val="1"/>
      <w:numFmt w:val="lowerRoman"/>
      <w:lvlText w:val="%1.%2.%3.%4.%5.%6.%7.%8.%9."/>
      <w:lvlJc w:val="right"/>
    </w:lvl>
  </w:abstractNum>
  <w:abstractNum w:abstractNumId="14" w15:restartNumberingAfterBreak="0">
    <w:nsid w:val="60131641"/>
    <w:multiLevelType w:val="hybridMultilevel"/>
    <w:tmpl w:val="D43CA4C2"/>
    <w:lvl w:ilvl="0" w:tplc="0E8434C8">
      <w:start w:val="1"/>
      <w:numFmt w:val="decimal"/>
      <w:lvlText w:val="%1."/>
      <w:lvlJc w:val="left"/>
      <w:pPr>
        <w:tabs>
          <w:tab w:val="num" w:pos="360"/>
        </w:tabs>
        <w:ind w:left="340" w:hanging="340"/>
      </w:pPr>
      <w:rPr>
        <w:rFonts w:ascii="Times New Roman" w:hAnsi="Times New Roman" w:cs="Times New Roman" w:hint="default"/>
        <w:b w:val="0"/>
        <w:i w:val="0"/>
        <w:sz w:val="22"/>
      </w:rPr>
    </w:lvl>
    <w:lvl w:ilvl="1" w:tplc="B0A88FE8">
      <w:start w:val="1"/>
      <w:numFmt w:val="lowerLetter"/>
      <w:lvlText w:val="%2)"/>
      <w:lvlJc w:val="left"/>
      <w:pPr>
        <w:tabs>
          <w:tab w:val="num" w:pos="700"/>
        </w:tabs>
        <w:ind w:left="680" w:hanging="340"/>
      </w:pPr>
      <w:rPr>
        <w:sz w:val="22"/>
      </w:rPr>
    </w:lvl>
    <w:lvl w:ilvl="2" w:tplc="25F6DA56">
      <w:start w:val="4"/>
      <w:numFmt w:val="decimal"/>
      <w:lvlText w:val="%3."/>
      <w:lvlJc w:val="left"/>
      <w:pPr>
        <w:tabs>
          <w:tab w:val="num" w:pos="360"/>
        </w:tabs>
        <w:ind w:left="340" w:hanging="340"/>
      </w:pPr>
      <w:rPr>
        <w:rFonts w:ascii="Times New Roman" w:hAnsi="Times New Roman" w:cs="Times New Roman" w:hint="default"/>
        <w:b w:val="0"/>
        <w:i w:val="0"/>
        <w:sz w:val="22"/>
      </w:r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5" w15:restartNumberingAfterBreak="0">
    <w:nsid w:val="65A40762"/>
    <w:multiLevelType w:val="multilevel"/>
    <w:tmpl w:val="CD2245D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6" w15:restartNumberingAfterBreak="0">
    <w:nsid w:val="746217DD"/>
    <w:multiLevelType w:val="multilevel"/>
    <w:tmpl w:val="5F825AF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7" w15:restartNumberingAfterBreak="0">
    <w:nsid w:val="7FD97DE1"/>
    <w:multiLevelType w:val="multilevel"/>
    <w:tmpl w:val="DCD8C3E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308367565">
    <w:abstractNumId w:val="14"/>
    <w:lvlOverride w:ilvl="0">
      <w:startOverride w:val="1"/>
    </w:lvlOverride>
    <w:lvlOverride w:ilvl="1">
      <w:startOverride w:val="1"/>
    </w:lvlOverride>
    <w:lvlOverride w:ilvl="2">
      <w:startOverride w:val="4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 w16cid:durableId="1134828705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 w16cid:durableId="292368895">
    <w:abstractNumId w:val="13"/>
  </w:num>
  <w:num w:numId="4" w16cid:durableId="862667203">
    <w:abstractNumId w:val="1"/>
  </w:num>
  <w:num w:numId="5" w16cid:durableId="697700185">
    <w:abstractNumId w:val="4"/>
  </w:num>
  <w:num w:numId="6" w16cid:durableId="232199336">
    <w:abstractNumId w:val="3"/>
  </w:num>
  <w:num w:numId="7" w16cid:durableId="1438717584">
    <w:abstractNumId w:val="13"/>
    <w:lvlOverride w:ilvl="0">
      <w:startOverride w:val="1"/>
    </w:lvlOverride>
  </w:num>
  <w:num w:numId="8" w16cid:durableId="1026055091">
    <w:abstractNumId w:val="1"/>
    <w:lvlOverride w:ilvl="0">
      <w:startOverride w:val="1"/>
    </w:lvlOverride>
  </w:num>
  <w:num w:numId="9" w16cid:durableId="937981144">
    <w:abstractNumId w:val="4"/>
    <w:lvlOverride w:ilvl="0">
      <w:startOverride w:val="1"/>
    </w:lvlOverride>
  </w:num>
  <w:num w:numId="10" w16cid:durableId="178473800">
    <w:abstractNumId w:val="8"/>
  </w:num>
  <w:num w:numId="11" w16cid:durableId="649990773">
    <w:abstractNumId w:val="3"/>
    <w:lvlOverride w:ilvl="0">
      <w:startOverride w:val="1"/>
    </w:lvlOverride>
  </w:num>
  <w:num w:numId="12" w16cid:durableId="1742285714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 w16cid:durableId="1608393985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 w16cid:durableId="1836725531">
    <w:abstractNumId w:val="0"/>
  </w:num>
  <w:num w:numId="15" w16cid:durableId="222840831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" w16cid:durableId="317657221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" w16cid:durableId="1971936566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8" w16cid:durableId="229926147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9" w16cid:durableId="1616325536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0" w16cid:durableId="2055620076">
    <w:abstractNumId w:val="0"/>
    <w:lvlOverride w:ilvl="0">
      <w:startOverride w:val="1"/>
    </w:lvlOverride>
  </w:num>
  <w:num w:numId="21" w16cid:durableId="831483369">
    <w:abstractNumId w:val="0"/>
    <w:lvlOverride w:ilvl="0">
      <w:startOverride w:val="1"/>
    </w:lvlOverride>
  </w:num>
  <w:num w:numId="22" w16cid:durableId="1449854198">
    <w:abstractNumId w:val="7"/>
  </w:num>
  <w:num w:numId="23" w16cid:durableId="2117140777">
    <w:abstractNumId w:val="0"/>
    <w:lvlOverride w:ilvl="0">
      <w:startOverride w:val="1"/>
    </w:lvlOverride>
  </w:num>
  <w:num w:numId="24" w16cid:durableId="861477565">
    <w:abstractNumId w:val="6"/>
  </w:num>
  <w:num w:numId="25" w16cid:durableId="572354842">
    <w:abstractNumId w:val="17"/>
  </w:num>
  <w:num w:numId="26" w16cid:durableId="1027609043">
    <w:abstractNumId w:val="9"/>
  </w:num>
  <w:num w:numId="27" w16cid:durableId="1014840823">
    <w:abstractNumId w:val="11"/>
  </w:num>
  <w:num w:numId="28" w16cid:durableId="1443498776">
    <w:abstractNumId w:val="15"/>
  </w:num>
  <w:num w:numId="29" w16cid:durableId="200555062">
    <w:abstractNumId w:val="10"/>
  </w:num>
  <w:num w:numId="30" w16cid:durableId="234825970">
    <w:abstractNumId w:val="12"/>
  </w:num>
  <w:num w:numId="31" w16cid:durableId="463087983">
    <w:abstractNumId w:val="1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removePersonalInformation/>
  <w:removeDateAndTime/>
  <w:proofState w:spelling="clean"/>
  <w:defaultTabStop w:val="708"/>
  <w:hyphenationZone w:val="425"/>
  <w:characterSpacingControl w:val="doNotCompress"/>
  <w:savePreviewPicture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027FD"/>
    <w:rsid w:val="00012D60"/>
    <w:rsid w:val="00030A8A"/>
    <w:rsid w:val="000C03DD"/>
    <w:rsid w:val="000D53F0"/>
    <w:rsid w:val="000D585F"/>
    <w:rsid w:val="00130A90"/>
    <w:rsid w:val="00147C50"/>
    <w:rsid w:val="001516A3"/>
    <w:rsid w:val="001861A7"/>
    <w:rsid w:val="001A1108"/>
    <w:rsid w:val="001C16FA"/>
    <w:rsid w:val="001F38EA"/>
    <w:rsid w:val="001F644C"/>
    <w:rsid w:val="002074C7"/>
    <w:rsid w:val="002A08C2"/>
    <w:rsid w:val="002B3E34"/>
    <w:rsid w:val="003460BD"/>
    <w:rsid w:val="003940A4"/>
    <w:rsid w:val="003C3DFA"/>
    <w:rsid w:val="003D39FD"/>
    <w:rsid w:val="004A288D"/>
    <w:rsid w:val="004D1512"/>
    <w:rsid w:val="0054216D"/>
    <w:rsid w:val="00573000"/>
    <w:rsid w:val="00575935"/>
    <w:rsid w:val="005A3372"/>
    <w:rsid w:val="00651360"/>
    <w:rsid w:val="00693DDB"/>
    <w:rsid w:val="007479FC"/>
    <w:rsid w:val="00780C15"/>
    <w:rsid w:val="007F33AB"/>
    <w:rsid w:val="00857119"/>
    <w:rsid w:val="009308C2"/>
    <w:rsid w:val="00970132"/>
    <w:rsid w:val="009911B2"/>
    <w:rsid w:val="00A25743"/>
    <w:rsid w:val="00A54532"/>
    <w:rsid w:val="00A86264"/>
    <w:rsid w:val="00B027FD"/>
    <w:rsid w:val="00B51DDE"/>
    <w:rsid w:val="00B5387C"/>
    <w:rsid w:val="00B70A88"/>
    <w:rsid w:val="00BC38B6"/>
    <w:rsid w:val="00C2106F"/>
    <w:rsid w:val="00C22F9D"/>
    <w:rsid w:val="00CA4442"/>
    <w:rsid w:val="00D178C9"/>
    <w:rsid w:val="00D27F5A"/>
    <w:rsid w:val="00D32106"/>
    <w:rsid w:val="00D437A5"/>
    <w:rsid w:val="00DA2CB1"/>
    <w:rsid w:val="00E51DC4"/>
    <w:rsid w:val="00EB5F80"/>
    <w:rsid w:val="00EF299B"/>
    <w:rsid w:val="00F52483"/>
    <w:rsid w:val="00F865FF"/>
    <w:rsid w:val="00FB2550"/>
    <w:rsid w:val="00FF2F5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5D01FE75"/>
  <w15:chartTrackingRefBased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iPriority="0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F865FF"/>
  </w:style>
  <w:style w:type="paragraph" w:styleId="Nagwek2">
    <w:name w:val="heading 2"/>
    <w:basedOn w:val="Normalny"/>
    <w:next w:val="Normalny"/>
    <w:link w:val="Nagwek2Znak"/>
    <w:uiPriority w:val="9"/>
    <w:unhideWhenUsed/>
    <w:qFormat/>
    <w:rsid w:val="00130A90"/>
    <w:pPr>
      <w:keepNext/>
      <w:keepLines/>
      <w:spacing w:before="200" w:after="0" w:line="276" w:lineRule="auto"/>
      <w:outlineLvl w:val="1"/>
    </w:pPr>
    <w:rPr>
      <w:rFonts w:asciiTheme="majorHAnsi" w:eastAsiaTheme="majorEastAsia" w:hAnsiTheme="majorHAnsi" w:cstheme="majorBidi"/>
      <w:b/>
      <w:bCs/>
      <w:color w:val="000000"/>
      <w:sz w:val="28"/>
      <w:szCs w:val="26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dymka">
    <w:name w:val="Balloon Text"/>
    <w:basedOn w:val="Normalny"/>
    <w:link w:val="TekstdymkaZnak"/>
    <w:uiPriority w:val="99"/>
    <w:semiHidden/>
    <w:unhideWhenUsed/>
    <w:rsid w:val="00575935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575935"/>
    <w:rPr>
      <w:rFonts w:ascii="Segoe UI" w:hAnsi="Segoe UI" w:cs="Segoe UI"/>
      <w:sz w:val="18"/>
      <w:szCs w:val="18"/>
    </w:rPr>
  </w:style>
  <w:style w:type="numbering" w:customStyle="1" w:styleId="WWNum12">
    <w:name w:val="WWNum12"/>
    <w:basedOn w:val="Bezlisty"/>
    <w:rsid w:val="00FF2F5A"/>
    <w:pPr>
      <w:numPr>
        <w:numId w:val="3"/>
      </w:numPr>
    </w:pPr>
  </w:style>
  <w:style w:type="numbering" w:customStyle="1" w:styleId="WWNum10">
    <w:name w:val="WWNum10"/>
    <w:basedOn w:val="Bezlisty"/>
    <w:rsid w:val="00FF2F5A"/>
    <w:pPr>
      <w:numPr>
        <w:numId w:val="4"/>
      </w:numPr>
    </w:pPr>
  </w:style>
  <w:style w:type="numbering" w:customStyle="1" w:styleId="WWNum15">
    <w:name w:val="WWNum15"/>
    <w:basedOn w:val="Bezlisty"/>
    <w:rsid w:val="00FF2F5A"/>
    <w:pPr>
      <w:numPr>
        <w:numId w:val="5"/>
      </w:numPr>
    </w:pPr>
  </w:style>
  <w:style w:type="numbering" w:customStyle="1" w:styleId="WWNum9">
    <w:name w:val="WWNum9"/>
    <w:basedOn w:val="Bezlisty"/>
    <w:rsid w:val="00FF2F5A"/>
    <w:pPr>
      <w:numPr>
        <w:numId w:val="6"/>
      </w:numPr>
    </w:pPr>
  </w:style>
  <w:style w:type="character" w:customStyle="1" w:styleId="Nagwek2Znak">
    <w:name w:val="Nagłówek 2 Znak"/>
    <w:basedOn w:val="Domylnaczcionkaakapitu"/>
    <w:link w:val="Nagwek2"/>
    <w:uiPriority w:val="9"/>
    <w:rsid w:val="00130A90"/>
    <w:rPr>
      <w:rFonts w:asciiTheme="majorHAnsi" w:eastAsiaTheme="majorEastAsia" w:hAnsiTheme="majorHAnsi" w:cstheme="majorBidi"/>
      <w:b/>
      <w:bCs/>
      <w:color w:val="000000"/>
      <w:sz w:val="28"/>
      <w:szCs w:val="26"/>
    </w:rPr>
  </w:style>
  <w:style w:type="paragraph" w:styleId="Tekstpodstawowy">
    <w:name w:val="Body Text"/>
    <w:basedOn w:val="Normalny"/>
    <w:link w:val="TekstpodstawowyZnak"/>
    <w:uiPriority w:val="99"/>
    <w:unhideWhenUsed/>
    <w:rsid w:val="00130A90"/>
    <w:pPr>
      <w:spacing w:after="120" w:line="276" w:lineRule="auto"/>
    </w:pPr>
    <w:rPr>
      <w:rFonts w:ascii="Calibri" w:eastAsiaTheme="minorEastAsia" w:hAnsi="Calibri"/>
      <w:color w:val="000000"/>
      <w:sz w:val="24"/>
    </w:rPr>
  </w:style>
  <w:style w:type="character" w:customStyle="1" w:styleId="TekstpodstawowyZnak">
    <w:name w:val="Tekst podstawowy Znak"/>
    <w:basedOn w:val="Domylnaczcionkaakapitu"/>
    <w:link w:val="Tekstpodstawowy"/>
    <w:uiPriority w:val="99"/>
    <w:rsid w:val="00130A90"/>
    <w:rPr>
      <w:rFonts w:ascii="Calibri" w:eastAsiaTheme="minorEastAsia" w:hAnsi="Calibri"/>
      <w:color w:val="000000"/>
      <w:sz w:val="24"/>
    </w:rPr>
  </w:style>
  <w:style w:type="paragraph" w:customStyle="1" w:styleId="Standard">
    <w:name w:val="Standard"/>
    <w:rsid w:val="00130A90"/>
    <w:pPr>
      <w:widowControl w:val="0"/>
      <w:suppressAutoHyphens/>
      <w:autoSpaceDN w:val="0"/>
      <w:spacing w:after="0" w:line="240" w:lineRule="auto"/>
      <w:textAlignment w:val="baseline"/>
    </w:pPr>
    <w:rPr>
      <w:rFonts w:ascii="Times New Roman" w:eastAsia="SimSun" w:hAnsi="Times New Roman" w:cs="Mangal"/>
      <w:kern w:val="3"/>
      <w:sz w:val="24"/>
      <w:szCs w:val="24"/>
      <w:lang w:eastAsia="zh-CN" w:bidi="hi-IN"/>
    </w:rPr>
  </w:style>
  <w:style w:type="paragraph" w:styleId="Akapitzlist">
    <w:name w:val="List Paragraph"/>
    <w:basedOn w:val="Standard"/>
    <w:rsid w:val="00130A90"/>
    <w:pPr>
      <w:ind w:left="720"/>
    </w:pPr>
  </w:style>
  <w:style w:type="character" w:styleId="Odwoanieprzypisukocowego">
    <w:name w:val="endnote reference"/>
    <w:rsid w:val="00130A90"/>
    <w:rPr>
      <w:position w:val="0"/>
      <w:vertAlign w:val="superscript"/>
    </w:rPr>
  </w:style>
  <w:style w:type="paragraph" w:styleId="NormalnyWeb">
    <w:name w:val="Normal (Web)"/>
    <w:basedOn w:val="Normalny"/>
    <w:uiPriority w:val="99"/>
    <w:semiHidden/>
    <w:unhideWhenUsed/>
    <w:rsid w:val="00FB255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Nagwek">
    <w:name w:val="header"/>
    <w:basedOn w:val="Normalny"/>
    <w:link w:val="NagwekZnak"/>
    <w:uiPriority w:val="99"/>
    <w:unhideWhenUsed/>
    <w:rsid w:val="00012D6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012D60"/>
  </w:style>
  <w:style w:type="paragraph" w:styleId="Stopka">
    <w:name w:val="footer"/>
    <w:basedOn w:val="Normalny"/>
    <w:link w:val="StopkaZnak"/>
    <w:uiPriority w:val="99"/>
    <w:unhideWhenUsed/>
    <w:rsid w:val="00012D6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012D60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94790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42623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9444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727</Words>
  <Characters>4368</Characters>
  <Application>Microsoft Office Word</Application>
  <DocSecurity>0</DocSecurity>
  <Lines>36</Lines>
  <Paragraphs>10</Paragraphs>
  <ScaleCrop>false</ScaleCrop>
  <Company/>
  <LinksUpToDate>false</LinksUpToDate>
  <CharactersWithSpaces>5085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/>
  <cp:revision>1</cp:revision>
  <dcterms:created xsi:type="dcterms:W3CDTF">2026-08-14T09:47:00Z</dcterms:created>
  <dcterms:modified xsi:type="dcterms:W3CDTF">2026-08-14T09:47:00Z</dcterms:modified>
</cp:coreProperties>
</file>